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C38B875" w14:textId="22B78049" w:rsidR="00C73E3C" w:rsidRPr="00E82176" w:rsidRDefault="00B34E71">
      <w:pPr>
        <w:pStyle w:val="Nzev"/>
        <w:rPr>
          <w:rFonts w:asciiTheme="minorHAnsi" w:hAnsiTheme="minorHAnsi" w:cstheme="minorHAnsi"/>
          <w:caps/>
          <w:sz w:val="32"/>
          <w:szCs w:val="32"/>
          <w:u w:val="single"/>
        </w:rPr>
      </w:pPr>
      <w:r w:rsidRPr="00E82176">
        <w:rPr>
          <w:rFonts w:asciiTheme="minorHAnsi" w:hAnsiTheme="minorHAnsi" w:cstheme="minorHAnsi"/>
          <w:caps/>
          <w:sz w:val="32"/>
          <w:szCs w:val="32"/>
          <w:u w:val="single"/>
        </w:rPr>
        <w:t>Investiční záměr</w:t>
      </w:r>
    </w:p>
    <w:p w14:paraId="5CFB1CC4" w14:textId="77777777" w:rsidR="002405CC" w:rsidRDefault="002405CC">
      <w:pPr>
        <w:pStyle w:val="Nzev"/>
        <w:rPr>
          <w:rFonts w:asciiTheme="minorHAnsi" w:hAnsiTheme="minorHAnsi" w:cstheme="minorHAnsi"/>
          <w:sz w:val="24"/>
        </w:rPr>
      </w:pPr>
    </w:p>
    <w:p w14:paraId="280C5809" w14:textId="734A1991" w:rsidR="009B132C" w:rsidRPr="00D75ADF" w:rsidRDefault="009B132C">
      <w:pPr>
        <w:pStyle w:val="Nzev"/>
        <w:rPr>
          <w:rFonts w:asciiTheme="minorHAnsi" w:hAnsiTheme="minorHAnsi" w:cstheme="minorHAnsi"/>
          <w:caps/>
          <w:sz w:val="24"/>
        </w:rPr>
      </w:pPr>
      <w:r w:rsidRPr="00D75ADF">
        <w:rPr>
          <w:rFonts w:asciiTheme="minorHAnsi" w:hAnsiTheme="minorHAnsi" w:cstheme="minorHAnsi"/>
          <w:caps/>
          <w:sz w:val="24"/>
        </w:rPr>
        <w:t xml:space="preserve">rekonstrukce </w:t>
      </w:r>
      <w:r w:rsidR="006175EC" w:rsidRPr="00D75ADF">
        <w:rPr>
          <w:rFonts w:asciiTheme="minorHAnsi" w:hAnsiTheme="minorHAnsi" w:cstheme="minorHAnsi"/>
          <w:caps/>
          <w:sz w:val="24"/>
        </w:rPr>
        <w:t>střešního pláště tělocvičny</w:t>
      </w:r>
    </w:p>
    <w:p w14:paraId="231A6E97" w14:textId="0469F9B0" w:rsidR="00EB5587" w:rsidRPr="002405CC" w:rsidRDefault="00EB5587">
      <w:pPr>
        <w:pStyle w:val="Nzev"/>
        <w:rPr>
          <w:rFonts w:asciiTheme="minorHAnsi" w:hAnsiTheme="minorHAnsi" w:cstheme="minorHAnsi"/>
          <w:sz w:val="24"/>
        </w:rPr>
      </w:pPr>
      <w:r w:rsidRPr="00EB5587">
        <w:rPr>
          <w:rFonts w:asciiTheme="minorHAnsi" w:hAnsiTheme="minorHAnsi" w:cstheme="minorHAnsi"/>
          <w:sz w:val="24"/>
        </w:rPr>
        <w:t>Střední odborná škola, Frýdek-Místek, příspěvková organizace</w:t>
      </w:r>
    </w:p>
    <w:p w14:paraId="17092EE2" w14:textId="77777777" w:rsidR="00C73E3C" w:rsidRDefault="00C73E3C" w:rsidP="0063358A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7E8F52CF" w14:textId="77777777" w:rsidR="001E10A8" w:rsidRDefault="001E10A8" w:rsidP="0063358A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6F1C1585" w14:textId="47FEB14D" w:rsidR="000050F8" w:rsidRPr="00E82176" w:rsidRDefault="00C76E75" w:rsidP="0063358A">
      <w:pPr>
        <w:jc w:val="both"/>
        <w:rPr>
          <w:rFonts w:asciiTheme="minorHAnsi" w:hAnsiTheme="minorHAnsi" w:cstheme="minorHAnsi"/>
          <w:b/>
          <w:bCs/>
          <w:u w:val="single"/>
        </w:rPr>
      </w:pPr>
      <w:r w:rsidRPr="00E82176">
        <w:rPr>
          <w:rFonts w:asciiTheme="minorHAnsi" w:hAnsiTheme="minorHAnsi" w:cstheme="minorHAnsi"/>
          <w:b/>
          <w:bCs/>
          <w:u w:val="single"/>
        </w:rPr>
        <w:t>L</w:t>
      </w:r>
      <w:r w:rsidR="00C52786" w:rsidRPr="00E82176">
        <w:rPr>
          <w:rFonts w:asciiTheme="minorHAnsi" w:hAnsiTheme="minorHAnsi" w:cstheme="minorHAnsi"/>
          <w:b/>
          <w:bCs/>
          <w:u w:val="single"/>
        </w:rPr>
        <w:t xml:space="preserve">okalizace </w:t>
      </w:r>
      <w:r w:rsidR="000050F8" w:rsidRPr="00E82176">
        <w:rPr>
          <w:rFonts w:asciiTheme="minorHAnsi" w:hAnsiTheme="minorHAnsi" w:cstheme="minorHAnsi"/>
          <w:b/>
          <w:bCs/>
          <w:u w:val="single"/>
        </w:rPr>
        <w:t>objektu:</w:t>
      </w:r>
    </w:p>
    <w:p w14:paraId="03CF827B" w14:textId="2C451458" w:rsidR="00F013C8" w:rsidRDefault="00F013C8" w:rsidP="0063358A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 xml:space="preserve">Objekt tělocvičny </w:t>
      </w:r>
      <w:r w:rsidR="007E4706">
        <w:rPr>
          <w:rFonts w:asciiTheme="minorHAnsi" w:hAnsiTheme="minorHAnsi" w:cstheme="minorHAnsi"/>
          <w:sz w:val="20"/>
          <w:szCs w:val="20"/>
        </w:rPr>
        <w:t xml:space="preserve">je samostatně stojící </w:t>
      </w:r>
      <w:r w:rsidR="005C1542">
        <w:rPr>
          <w:rFonts w:asciiTheme="minorHAnsi" w:hAnsiTheme="minorHAnsi" w:cstheme="minorHAnsi"/>
          <w:sz w:val="20"/>
          <w:szCs w:val="20"/>
        </w:rPr>
        <w:t xml:space="preserve">stavební </w:t>
      </w:r>
      <w:r w:rsidR="007E4706">
        <w:rPr>
          <w:rFonts w:asciiTheme="minorHAnsi" w:hAnsiTheme="minorHAnsi" w:cstheme="minorHAnsi"/>
          <w:sz w:val="20"/>
          <w:szCs w:val="20"/>
        </w:rPr>
        <w:t>objekt</w:t>
      </w:r>
      <w:r w:rsidR="005C1542">
        <w:rPr>
          <w:rFonts w:asciiTheme="minorHAnsi" w:hAnsiTheme="minorHAnsi" w:cstheme="minorHAnsi"/>
          <w:sz w:val="20"/>
          <w:szCs w:val="20"/>
        </w:rPr>
        <w:t xml:space="preserve"> bez č.p.</w:t>
      </w:r>
      <w:r w:rsidR="001E32EE">
        <w:rPr>
          <w:rFonts w:asciiTheme="minorHAnsi" w:hAnsiTheme="minorHAnsi" w:cstheme="minorHAnsi"/>
          <w:sz w:val="20"/>
          <w:szCs w:val="20"/>
        </w:rPr>
        <w:t xml:space="preserve"> stojící</w:t>
      </w:r>
      <w:r w:rsidR="007E4706">
        <w:rPr>
          <w:rFonts w:asciiTheme="minorHAnsi" w:hAnsiTheme="minorHAnsi" w:cstheme="minorHAnsi"/>
          <w:sz w:val="20"/>
          <w:szCs w:val="20"/>
        </w:rPr>
        <w:t xml:space="preserve"> na pozemku parc.č. </w:t>
      </w:r>
      <w:r w:rsidR="00A04E19">
        <w:rPr>
          <w:rFonts w:asciiTheme="minorHAnsi" w:hAnsiTheme="minorHAnsi" w:cstheme="minorHAnsi"/>
          <w:sz w:val="20"/>
          <w:szCs w:val="20"/>
        </w:rPr>
        <w:t>5</w:t>
      </w:r>
      <w:r w:rsidR="005D67B7">
        <w:rPr>
          <w:rFonts w:asciiTheme="minorHAnsi" w:hAnsiTheme="minorHAnsi" w:cstheme="minorHAnsi"/>
          <w:sz w:val="20"/>
          <w:szCs w:val="20"/>
        </w:rPr>
        <w:t>263/</w:t>
      </w:r>
      <w:r w:rsidR="00A04E19">
        <w:rPr>
          <w:rFonts w:asciiTheme="minorHAnsi" w:hAnsiTheme="minorHAnsi" w:cstheme="minorHAnsi"/>
          <w:sz w:val="20"/>
          <w:szCs w:val="20"/>
        </w:rPr>
        <w:t>3</w:t>
      </w:r>
      <w:r w:rsidR="005D67B7">
        <w:rPr>
          <w:rFonts w:asciiTheme="minorHAnsi" w:hAnsiTheme="minorHAnsi" w:cstheme="minorHAnsi"/>
          <w:sz w:val="20"/>
          <w:szCs w:val="20"/>
        </w:rPr>
        <w:t>9</w:t>
      </w:r>
      <w:r w:rsidR="001E32EE">
        <w:rPr>
          <w:rFonts w:asciiTheme="minorHAnsi" w:hAnsiTheme="minorHAnsi" w:cstheme="minorHAnsi"/>
          <w:sz w:val="20"/>
          <w:szCs w:val="20"/>
        </w:rPr>
        <w:t xml:space="preserve"> v</w:t>
      </w:r>
      <w:r w:rsidR="00870E61">
        <w:rPr>
          <w:rFonts w:asciiTheme="minorHAnsi" w:hAnsiTheme="minorHAnsi" w:cstheme="minorHAnsi"/>
          <w:sz w:val="20"/>
          <w:szCs w:val="20"/>
        </w:rPr>
        <w:t> </w:t>
      </w:r>
      <w:r w:rsidR="001E32EE">
        <w:rPr>
          <w:rFonts w:asciiTheme="minorHAnsi" w:hAnsiTheme="minorHAnsi" w:cstheme="minorHAnsi"/>
          <w:sz w:val="20"/>
          <w:szCs w:val="20"/>
        </w:rPr>
        <w:t>katastr</w:t>
      </w:r>
      <w:r w:rsidR="00870E61">
        <w:rPr>
          <w:rFonts w:asciiTheme="minorHAnsi" w:hAnsiTheme="minorHAnsi" w:cstheme="minorHAnsi"/>
          <w:sz w:val="20"/>
          <w:szCs w:val="20"/>
        </w:rPr>
        <w:t>álním území</w:t>
      </w:r>
      <w:r w:rsidR="001E32EE">
        <w:rPr>
          <w:rFonts w:asciiTheme="minorHAnsi" w:hAnsiTheme="minorHAnsi" w:cstheme="minorHAnsi"/>
          <w:sz w:val="20"/>
          <w:szCs w:val="20"/>
        </w:rPr>
        <w:t xml:space="preserve"> </w:t>
      </w:r>
      <w:r w:rsidR="00B43FEB">
        <w:rPr>
          <w:rFonts w:asciiTheme="minorHAnsi" w:hAnsiTheme="minorHAnsi" w:cstheme="minorHAnsi"/>
          <w:sz w:val="20"/>
          <w:szCs w:val="20"/>
        </w:rPr>
        <w:t>Frýdek</w:t>
      </w:r>
      <w:r w:rsidR="00870E61">
        <w:rPr>
          <w:rFonts w:asciiTheme="minorHAnsi" w:hAnsiTheme="minorHAnsi" w:cstheme="minorHAnsi"/>
          <w:sz w:val="20"/>
          <w:szCs w:val="20"/>
        </w:rPr>
        <w:t>.</w:t>
      </w:r>
    </w:p>
    <w:p w14:paraId="6ADA1DF0" w14:textId="42B4DC15" w:rsidR="005C1542" w:rsidRPr="00F013C8" w:rsidRDefault="005C1542">
      <w:pPr>
        <w:rPr>
          <w:rFonts w:asciiTheme="minorHAnsi" w:hAnsiTheme="minorHAnsi" w:cstheme="minorHAnsi"/>
          <w:sz w:val="20"/>
          <w:szCs w:val="20"/>
        </w:rPr>
      </w:pPr>
      <w:r w:rsidRPr="005C1542">
        <w:rPr>
          <w:rFonts w:asciiTheme="minorHAnsi" w:hAnsiTheme="minorHAnsi" w:cstheme="minorHAnsi"/>
          <w:noProof/>
          <w:sz w:val="20"/>
          <w:szCs w:val="20"/>
        </w:rPr>
        <w:drawing>
          <wp:inline distT="0" distB="0" distL="0" distR="0" wp14:anchorId="2F6BDE95" wp14:editId="640C1F30">
            <wp:extent cx="5760720" cy="798830"/>
            <wp:effectExtent l="0" t="0" r="0" b="1270"/>
            <wp:docPr id="500726879" name="Obrázek 1" descr="Obsah obrázku text, Písmo, řada/pruh, snímek obrazovky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726879" name="Obrázek 1" descr="Obsah obrázku text, Písmo, řada/pruh, snímek obrazovky&#10;&#10;Obsah vygenerovaný umělou inteligencí může být nesprávný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12D71" w14:textId="77777777" w:rsidR="0063358A" w:rsidRDefault="00424585" w:rsidP="0063358A">
      <w:pPr>
        <w:jc w:val="both"/>
        <w:rPr>
          <w:rFonts w:asciiTheme="minorHAnsi" w:hAnsiTheme="minorHAnsi" w:cstheme="minorHAnsi"/>
          <w:sz w:val="20"/>
          <w:szCs w:val="20"/>
        </w:rPr>
      </w:pPr>
      <w:r w:rsidRPr="0066472F">
        <w:rPr>
          <w:rFonts w:asciiTheme="minorHAnsi" w:hAnsiTheme="minorHAnsi" w:cstheme="minorHAnsi"/>
          <w:sz w:val="20"/>
          <w:szCs w:val="20"/>
        </w:rPr>
        <w:t xml:space="preserve">Nachází se v areálu </w:t>
      </w:r>
      <w:r w:rsidRPr="00870E61">
        <w:rPr>
          <w:rFonts w:asciiTheme="minorHAnsi" w:hAnsiTheme="minorHAnsi" w:cstheme="minorHAnsi"/>
          <w:b/>
          <w:bCs/>
          <w:sz w:val="20"/>
          <w:szCs w:val="20"/>
        </w:rPr>
        <w:t xml:space="preserve">Střední odborné školy, Frýdek-Místek, </w:t>
      </w:r>
      <w:r w:rsidR="0066472F" w:rsidRPr="00870E61">
        <w:rPr>
          <w:rFonts w:asciiTheme="minorHAnsi" w:hAnsiTheme="minorHAnsi" w:cstheme="minorHAnsi"/>
          <w:b/>
          <w:bCs/>
          <w:sz w:val="20"/>
          <w:szCs w:val="20"/>
        </w:rPr>
        <w:t>příspěvková organizace</w:t>
      </w:r>
      <w:r w:rsidR="00870E61" w:rsidRPr="00870E61">
        <w:rPr>
          <w:rFonts w:asciiTheme="minorHAnsi" w:hAnsiTheme="minorHAnsi" w:cstheme="minorHAnsi"/>
          <w:b/>
          <w:bCs/>
          <w:sz w:val="20"/>
          <w:szCs w:val="20"/>
        </w:rPr>
        <w:t xml:space="preserve"> (SOŠ F-M)</w:t>
      </w:r>
      <w:r w:rsidRPr="0066472F">
        <w:rPr>
          <w:rFonts w:asciiTheme="minorHAnsi" w:hAnsiTheme="minorHAnsi" w:cstheme="minorHAnsi"/>
          <w:sz w:val="20"/>
          <w:szCs w:val="20"/>
        </w:rPr>
        <w:t>,</w:t>
      </w:r>
      <w:r w:rsidR="0063358A">
        <w:rPr>
          <w:rFonts w:asciiTheme="minorHAnsi" w:hAnsiTheme="minorHAnsi" w:cstheme="minorHAnsi"/>
          <w:sz w:val="20"/>
          <w:szCs w:val="20"/>
        </w:rPr>
        <w:t xml:space="preserve"> na ul. Lískovecká, Frýdek-Místek.</w:t>
      </w:r>
    </w:p>
    <w:p w14:paraId="4DDFF938" w14:textId="59ED0FB2" w:rsidR="00C52786" w:rsidRPr="0066472F" w:rsidRDefault="0063358A" w:rsidP="0063358A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 xml:space="preserve">SOŠ F-M </w:t>
      </w:r>
      <w:r w:rsidR="00424585" w:rsidRPr="0066472F">
        <w:rPr>
          <w:rFonts w:asciiTheme="minorHAnsi" w:hAnsiTheme="minorHAnsi" w:cstheme="minorHAnsi"/>
          <w:sz w:val="20"/>
          <w:szCs w:val="20"/>
        </w:rPr>
        <w:t xml:space="preserve">která má tento objekt svěřen </w:t>
      </w:r>
      <w:r w:rsidR="0066472F" w:rsidRPr="0066472F">
        <w:rPr>
          <w:rFonts w:asciiTheme="minorHAnsi" w:hAnsiTheme="minorHAnsi" w:cstheme="minorHAnsi"/>
          <w:sz w:val="20"/>
          <w:szCs w:val="20"/>
        </w:rPr>
        <w:t>k užívání a hospodaření. Vlastníkem objektu je Moravskoslezský kraj.</w:t>
      </w:r>
    </w:p>
    <w:p w14:paraId="5F9DA485" w14:textId="0ECEE7C3" w:rsidR="00C52786" w:rsidRDefault="00197DA9">
      <w:pPr>
        <w:rPr>
          <w:rFonts w:asciiTheme="minorHAnsi" w:hAnsiTheme="minorHAnsi" w:cstheme="minorHAnsi"/>
          <w:b/>
          <w:bCs/>
          <w:sz w:val="20"/>
          <w:szCs w:val="20"/>
        </w:rPr>
      </w:pPr>
      <w:r w:rsidRPr="00197DA9">
        <w:rPr>
          <w:rFonts w:asciiTheme="minorHAnsi" w:hAnsiTheme="minorHAnsi" w:cstheme="minorHAnsi"/>
          <w:b/>
          <w:bCs/>
          <w:noProof/>
          <w:sz w:val="20"/>
          <w:szCs w:val="20"/>
        </w:rPr>
        <w:drawing>
          <wp:inline distT="0" distB="0" distL="0" distR="0" wp14:anchorId="329DE794" wp14:editId="16D5DBD1">
            <wp:extent cx="4564380" cy="3181280"/>
            <wp:effectExtent l="0" t="0" r="7620" b="635"/>
            <wp:docPr id="1474923674" name="Obrázek 1" descr="Obsah obrázku text, diagram, snímek obrazovky, Plán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923674" name="Obrázek 1" descr="Obsah obrázku text, diagram, snímek obrazovky, Plán&#10;&#10;Obsah vygenerovaný umělou inteligencí může být nesprávný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69737" cy="3185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A4A59" w14:textId="77777777" w:rsidR="005E1FD5" w:rsidRDefault="005E1FD5">
      <w:pPr>
        <w:rPr>
          <w:rFonts w:asciiTheme="minorHAnsi" w:hAnsiTheme="minorHAnsi" w:cstheme="minorHAnsi"/>
          <w:b/>
          <w:bCs/>
          <w:sz w:val="20"/>
          <w:szCs w:val="20"/>
        </w:rPr>
      </w:pPr>
    </w:p>
    <w:p w14:paraId="2D202A33" w14:textId="77777777" w:rsidR="001E10A8" w:rsidRDefault="001E10A8">
      <w:pPr>
        <w:rPr>
          <w:rFonts w:asciiTheme="minorHAnsi" w:hAnsiTheme="minorHAnsi" w:cstheme="minorHAnsi"/>
          <w:b/>
          <w:bCs/>
          <w:sz w:val="20"/>
          <w:szCs w:val="20"/>
        </w:rPr>
      </w:pPr>
    </w:p>
    <w:p w14:paraId="46A26C24" w14:textId="17D61618" w:rsidR="00197DA9" w:rsidRPr="00E82176" w:rsidRDefault="005E1FD5" w:rsidP="00C76E75">
      <w:pPr>
        <w:jc w:val="both"/>
        <w:rPr>
          <w:rFonts w:asciiTheme="minorHAnsi" w:hAnsiTheme="minorHAnsi" w:cstheme="minorHAnsi"/>
          <w:b/>
          <w:bCs/>
          <w:u w:val="single"/>
        </w:rPr>
      </w:pPr>
      <w:r w:rsidRPr="00E82176">
        <w:rPr>
          <w:rFonts w:asciiTheme="minorHAnsi" w:hAnsiTheme="minorHAnsi" w:cstheme="minorHAnsi"/>
          <w:b/>
          <w:bCs/>
          <w:u w:val="single"/>
        </w:rPr>
        <w:t>Popis objektu:</w:t>
      </w:r>
    </w:p>
    <w:p w14:paraId="01DCC9FA" w14:textId="4A9CA760" w:rsidR="00241E96" w:rsidRPr="00241E96" w:rsidRDefault="00241E96" w:rsidP="00162938">
      <w:pPr>
        <w:jc w:val="both"/>
        <w:rPr>
          <w:rFonts w:asciiTheme="minorHAnsi" w:hAnsiTheme="minorHAnsi" w:cstheme="minorHAnsi"/>
          <w:sz w:val="20"/>
          <w:szCs w:val="20"/>
        </w:rPr>
      </w:pPr>
      <w:r w:rsidRPr="00241E96">
        <w:rPr>
          <w:rFonts w:asciiTheme="minorHAnsi" w:hAnsiTheme="minorHAnsi" w:cstheme="minorHAnsi"/>
          <w:sz w:val="20"/>
          <w:szCs w:val="20"/>
        </w:rPr>
        <w:t xml:space="preserve">Budovu tělocvičny tvoří </w:t>
      </w:r>
      <w:r w:rsidR="00162938">
        <w:rPr>
          <w:rFonts w:asciiTheme="minorHAnsi" w:hAnsiTheme="minorHAnsi" w:cstheme="minorHAnsi"/>
          <w:sz w:val="20"/>
          <w:szCs w:val="20"/>
        </w:rPr>
        <w:t>zjednodušeně řečeno</w:t>
      </w:r>
      <w:r w:rsidRPr="00241E96">
        <w:rPr>
          <w:rFonts w:asciiTheme="minorHAnsi" w:hAnsiTheme="minorHAnsi" w:cstheme="minorHAnsi"/>
          <w:sz w:val="20"/>
          <w:szCs w:val="20"/>
        </w:rPr>
        <w:t xml:space="preserve"> dvě stavební hmoty</w:t>
      </w:r>
      <w:r w:rsidR="008310C1" w:rsidRPr="008310C1">
        <w:rPr>
          <w:rFonts w:asciiTheme="minorHAnsi" w:hAnsiTheme="minorHAnsi" w:cstheme="minorHAnsi"/>
          <w:sz w:val="20"/>
          <w:szCs w:val="20"/>
        </w:rPr>
        <w:t xml:space="preserve"> (trakty)</w:t>
      </w:r>
      <w:r w:rsidRPr="00241E96">
        <w:rPr>
          <w:rFonts w:asciiTheme="minorHAnsi" w:hAnsiTheme="minorHAnsi" w:cstheme="minorHAnsi"/>
          <w:sz w:val="20"/>
          <w:szCs w:val="20"/>
        </w:rPr>
        <w:t>.</w:t>
      </w:r>
      <w:r w:rsidR="008310C1" w:rsidRPr="008310C1">
        <w:rPr>
          <w:rFonts w:asciiTheme="minorHAnsi" w:hAnsiTheme="minorHAnsi" w:cstheme="minorHAnsi"/>
          <w:sz w:val="20"/>
          <w:szCs w:val="20"/>
        </w:rPr>
        <w:t xml:space="preserve"> </w:t>
      </w:r>
      <w:r w:rsidRPr="00162938">
        <w:rPr>
          <w:rFonts w:asciiTheme="minorHAnsi" w:hAnsiTheme="minorHAnsi" w:cstheme="minorHAnsi"/>
          <w:b/>
          <w:bCs/>
          <w:sz w:val="20"/>
          <w:szCs w:val="20"/>
        </w:rPr>
        <w:t>Vlastní tělocvična</w:t>
      </w:r>
      <w:r w:rsidRPr="00241E96">
        <w:rPr>
          <w:rFonts w:asciiTheme="minorHAnsi" w:hAnsiTheme="minorHAnsi" w:cstheme="minorHAnsi"/>
          <w:sz w:val="20"/>
          <w:szCs w:val="20"/>
        </w:rPr>
        <w:t xml:space="preserve"> má rozměr</w:t>
      </w:r>
      <w:r w:rsidR="00162938">
        <w:rPr>
          <w:rFonts w:asciiTheme="minorHAnsi" w:hAnsiTheme="minorHAnsi" w:cstheme="minorHAnsi"/>
          <w:sz w:val="20"/>
          <w:szCs w:val="20"/>
        </w:rPr>
        <w:t xml:space="preserve"> cca </w:t>
      </w:r>
      <w:r w:rsidRPr="00241E96">
        <w:rPr>
          <w:rFonts w:asciiTheme="minorHAnsi" w:hAnsiTheme="minorHAnsi" w:cstheme="minorHAnsi"/>
          <w:sz w:val="20"/>
          <w:szCs w:val="20"/>
        </w:rPr>
        <w:t>17,32 x 36,0 m, světlá výška je 8,4 m.</w:t>
      </w:r>
      <w:r w:rsidR="008310C1">
        <w:rPr>
          <w:rFonts w:asciiTheme="minorHAnsi" w:hAnsiTheme="minorHAnsi" w:cstheme="minorHAnsi"/>
          <w:sz w:val="20"/>
          <w:szCs w:val="20"/>
        </w:rPr>
        <w:t xml:space="preserve"> </w:t>
      </w:r>
      <w:r w:rsidRPr="00162938">
        <w:rPr>
          <w:rFonts w:asciiTheme="minorHAnsi" w:hAnsiTheme="minorHAnsi" w:cstheme="minorHAnsi"/>
          <w:b/>
          <w:bCs/>
          <w:sz w:val="20"/>
          <w:szCs w:val="20"/>
        </w:rPr>
        <w:t>Vedlejší dvoupodlažní trakt</w:t>
      </w:r>
      <w:r w:rsidRPr="00241E96">
        <w:rPr>
          <w:rFonts w:asciiTheme="minorHAnsi" w:hAnsiTheme="minorHAnsi" w:cstheme="minorHAnsi"/>
          <w:sz w:val="20"/>
          <w:szCs w:val="20"/>
        </w:rPr>
        <w:t xml:space="preserve"> </w:t>
      </w:r>
      <w:r w:rsidR="00162938">
        <w:rPr>
          <w:rFonts w:asciiTheme="minorHAnsi" w:hAnsiTheme="minorHAnsi" w:cstheme="minorHAnsi"/>
          <w:sz w:val="20"/>
          <w:szCs w:val="20"/>
        </w:rPr>
        <w:t xml:space="preserve">se </w:t>
      </w:r>
      <w:r w:rsidRPr="00241E96">
        <w:rPr>
          <w:rFonts w:asciiTheme="minorHAnsi" w:hAnsiTheme="minorHAnsi" w:cstheme="minorHAnsi"/>
          <w:sz w:val="20"/>
          <w:szCs w:val="20"/>
        </w:rPr>
        <w:t>zázemí</w:t>
      </w:r>
      <w:r w:rsidR="00162938">
        <w:rPr>
          <w:rFonts w:asciiTheme="minorHAnsi" w:hAnsiTheme="minorHAnsi" w:cstheme="minorHAnsi"/>
          <w:sz w:val="20"/>
          <w:szCs w:val="20"/>
        </w:rPr>
        <w:t>m</w:t>
      </w:r>
      <w:r w:rsidRPr="00241E96">
        <w:rPr>
          <w:rFonts w:asciiTheme="minorHAnsi" w:hAnsiTheme="minorHAnsi" w:cstheme="minorHAnsi"/>
          <w:sz w:val="20"/>
          <w:szCs w:val="20"/>
        </w:rPr>
        <w:t xml:space="preserve"> má světlé půdorysné rozměry </w:t>
      </w:r>
      <w:r w:rsidR="00162938">
        <w:rPr>
          <w:rFonts w:asciiTheme="minorHAnsi" w:hAnsiTheme="minorHAnsi" w:cstheme="minorHAnsi"/>
          <w:sz w:val="20"/>
          <w:szCs w:val="20"/>
        </w:rPr>
        <w:t xml:space="preserve">cca </w:t>
      </w:r>
      <w:r w:rsidRPr="00241E96">
        <w:rPr>
          <w:rFonts w:asciiTheme="minorHAnsi" w:hAnsiTheme="minorHAnsi" w:cstheme="minorHAnsi"/>
          <w:sz w:val="20"/>
          <w:szCs w:val="20"/>
        </w:rPr>
        <w:t>9,22 x 36,0 m o světlých výškách</w:t>
      </w:r>
      <w:r w:rsidR="008310C1">
        <w:rPr>
          <w:rFonts w:asciiTheme="minorHAnsi" w:hAnsiTheme="minorHAnsi" w:cstheme="minorHAnsi"/>
          <w:sz w:val="20"/>
          <w:szCs w:val="20"/>
        </w:rPr>
        <w:t xml:space="preserve"> </w:t>
      </w:r>
      <w:r w:rsidR="00162938">
        <w:rPr>
          <w:rFonts w:asciiTheme="minorHAnsi" w:hAnsiTheme="minorHAnsi" w:cstheme="minorHAnsi"/>
          <w:sz w:val="20"/>
          <w:szCs w:val="20"/>
        </w:rPr>
        <w:t xml:space="preserve">jednotlivých podlaží </w:t>
      </w:r>
      <w:r w:rsidRPr="00241E96">
        <w:rPr>
          <w:rFonts w:asciiTheme="minorHAnsi" w:hAnsiTheme="minorHAnsi" w:cstheme="minorHAnsi"/>
          <w:sz w:val="20"/>
          <w:szCs w:val="20"/>
        </w:rPr>
        <w:t>3,6 m.</w:t>
      </w:r>
    </w:p>
    <w:p w14:paraId="50AF0519" w14:textId="139A8A2F" w:rsidR="00241E96" w:rsidRPr="00241E96" w:rsidRDefault="00241E96" w:rsidP="008310C1">
      <w:pPr>
        <w:jc w:val="both"/>
        <w:rPr>
          <w:rFonts w:asciiTheme="minorHAnsi" w:hAnsiTheme="minorHAnsi" w:cstheme="minorHAnsi"/>
          <w:sz w:val="20"/>
          <w:szCs w:val="20"/>
        </w:rPr>
      </w:pPr>
      <w:r w:rsidRPr="00241E96">
        <w:rPr>
          <w:rFonts w:asciiTheme="minorHAnsi" w:hAnsiTheme="minorHAnsi" w:cstheme="minorHAnsi"/>
          <w:sz w:val="20"/>
          <w:szCs w:val="20"/>
        </w:rPr>
        <w:t>Objekt byl postaven v</w:t>
      </w:r>
      <w:r w:rsidR="00774D91">
        <w:rPr>
          <w:rFonts w:asciiTheme="minorHAnsi" w:hAnsiTheme="minorHAnsi" w:cstheme="minorHAnsi"/>
          <w:sz w:val="20"/>
          <w:szCs w:val="20"/>
        </w:rPr>
        <w:t> </w:t>
      </w:r>
      <w:r w:rsidR="00774D91" w:rsidRPr="00774D91">
        <w:rPr>
          <w:rFonts w:asciiTheme="minorHAnsi" w:hAnsiTheme="minorHAnsi" w:cstheme="minorHAnsi"/>
          <w:b/>
          <w:bCs/>
          <w:sz w:val="20"/>
          <w:szCs w:val="20"/>
        </w:rPr>
        <w:t xml:space="preserve">ŽB </w:t>
      </w:r>
      <w:r w:rsidRPr="00774D91">
        <w:rPr>
          <w:rFonts w:asciiTheme="minorHAnsi" w:hAnsiTheme="minorHAnsi" w:cstheme="minorHAnsi"/>
          <w:b/>
          <w:bCs/>
          <w:sz w:val="20"/>
          <w:szCs w:val="20"/>
        </w:rPr>
        <w:t>konstrukčním systému Vítkovické stavby Ostrava</w:t>
      </w:r>
      <w:r w:rsidRPr="00241E96">
        <w:rPr>
          <w:rFonts w:asciiTheme="minorHAnsi" w:hAnsiTheme="minorHAnsi" w:cstheme="minorHAnsi"/>
          <w:sz w:val="20"/>
          <w:szCs w:val="20"/>
        </w:rPr>
        <w:t>. Konstrukční systém je</w:t>
      </w:r>
      <w:r w:rsidR="008310C1">
        <w:rPr>
          <w:rFonts w:asciiTheme="minorHAnsi" w:hAnsiTheme="minorHAnsi" w:cstheme="minorHAnsi"/>
          <w:sz w:val="20"/>
          <w:szCs w:val="20"/>
        </w:rPr>
        <w:t xml:space="preserve"> </w:t>
      </w:r>
      <w:r w:rsidRPr="00241E96">
        <w:rPr>
          <w:rFonts w:asciiTheme="minorHAnsi" w:hAnsiTheme="minorHAnsi" w:cstheme="minorHAnsi"/>
          <w:sz w:val="20"/>
          <w:szCs w:val="20"/>
        </w:rPr>
        <w:t>tvořen</w:t>
      </w:r>
      <w:r w:rsidR="00104190">
        <w:rPr>
          <w:rFonts w:asciiTheme="minorHAnsi" w:hAnsiTheme="minorHAnsi" w:cstheme="minorHAnsi"/>
          <w:sz w:val="20"/>
          <w:szCs w:val="20"/>
        </w:rPr>
        <w:t xml:space="preserve"> ŽB prefabrikovanými</w:t>
      </w:r>
      <w:r w:rsidRPr="00241E96">
        <w:rPr>
          <w:rFonts w:asciiTheme="minorHAnsi" w:hAnsiTheme="minorHAnsi" w:cstheme="minorHAnsi"/>
          <w:sz w:val="20"/>
          <w:szCs w:val="20"/>
        </w:rPr>
        <w:t xml:space="preserve"> stěnovými </w:t>
      </w:r>
      <w:r w:rsidR="008310C1">
        <w:rPr>
          <w:rFonts w:asciiTheme="minorHAnsi" w:hAnsiTheme="minorHAnsi" w:cstheme="minorHAnsi"/>
          <w:sz w:val="20"/>
          <w:szCs w:val="20"/>
        </w:rPr>
        <w:t>„</w:t>
      </w:r>
      <w:r w:rsidRPr="00241E96">
        <w:rPr>
          <w:rFonts w:asciiTheme="minorHAnsi" w:hAnsiTheme="minorHAnsi" w:cstheme="minorHAnsi"/>
          <w:sz w:val="20"/>
          <w:szCs w:val="20"/>
        </w:rPr>
        <w:t>U</w:t>
      </w:r>
      <w:r w:rsidR="008310C1">
        <w:rPr>
          <w:rFonts w:asciiTheme="minorHAnsi" w:hAnsiTheme="minorHAnsi" w:cstheme="minorHAnsi"/>
          <w:sz w:val="20"/>
          <w:szCs w:val="20"/>
        </w:rPr>
        <w:t>“</w:t>
      </w:r>
      <w:r w:rsidRPr="00241E96">
        <w:rPr>
          <w:rFonts w:asciiTheme="minorHAnsi" w:hAnsiTheme="minorHAnsi" w:cstheme="minorHAnsi"/>
          <w:sz w:val="20"/>
          <w:szCs w:val="20"/>
        </w:rPr>
        <w:t xml:space="preserve"> dílci skladbové šířky 1,5 m na celou výšku stěny.</w:t>
      </w:r>
      <w:r w:rsidR="008310C1">
        <w:rPr>
          <w:rFonts w:asciiTheme="minorHAnsi" w:hAnsiTheme="minorHAnsi" w:cstheme="minorHAnsi"/>
          <w:sz w:val="20"/>
          <w:szCs w:val="20"/>
        </w:rPr>
        <w:t xml:space="preserve"> </w:t>
      </w:r>
      <w:r w:rsidR="0072121A">
        <w:rPr>
          <w:rFonts w:asciiTheme="minorHAnsi" w:hAnsiTheme="minorHAnsi" w:cstheme="minorHAnsi"/>
          <w:sz w:val="20"/>
          <w:szCs w:val="20"/>
        </w:rPr>
        <w:t>Pohledově zvenku tak v</w:t>
      </w:r>
      <w:r w:rsidR="00E81E3D">
        <w:rPr>
          <w:rFonts w:asciiTheme="minorHAnsi" w:hAnsiTheme="minorHAnsi" w:cstheme="minorHAnsi"/>
          <w:sz w:val="20"/>
          <w:szCs w:val="20"/>
        </w:rPr>
        <w:t>zniká</w:t>
      </w:r>
      <w:r w:rsidR="00222D56">
        <w:rPr>
          <w:rFonts w:asciiTheme="minorHAnsi" w:hAnsiTheme="minorHAnsi" w:cstheme="minorHAnsi"/>
          <w:sz w:val="20"/>
          <w:szCs w:val="20"/>
        </w:rPr>
        <w:t xml:space="preserve"> </w:t>
      </w:r>
      <w:r w:rsidR="00E81E3D" w:rsidRPr="008310C1">
        <w:rPr>
          <w:rFonts w:asciiTheme="minorHAnsi" w:hAnsiTheme="minorHAnsi" w:cstheme="minorHAnsi"/>
          <w:sz w:val="20"/>
          <w:szCs w:val="20"/>
        </w:rPr>
        <w:t xml:space="preserve">typický </w:t>
      </w:r>
      <w:r w:rsidR="00222D56">
        <w:rPr>
          <w:rFonts w:asciiTheme="minorHAnsi" w:hAnsiTheme="minorHAnsi" w:cstheme="minorHAnsi"/>
          <w:sz w:val="20"/>
          <w:szCs w:val="20"/>
        </w:rPr>
        <w:t>„</w:t>
      </w:r>
      <w:r w:rsidR="00E81E3D" w:rsidRPr="008310C1">
        <w:rPr>
          <w:rFonts w:asciiTheme="minorHAnsi" w:hAnsiTheme="minorHAnsi" w:cstheme="minorHAnsi"/>
          <w:sz w:val="20"/>
          <w:szCs w:val="20"/>
        </w:rPr>
        <w:t>zubatý</w:t>
      </w:r>
      <w:r w:rsidR="00222D56">
        <w:rPr>
          <w:rFonts w:asciiTheme="minorHAnsi" w:hAnsiTheme="minorHAnsi" w:cstheme="minorHAnsi"/>
          <w:sz w:val="20"/>
          <w:szCs w:val="20"/>
        </w:rPr>
        <w:t xml:space="preserve"> žebrovaný“</w:t>
      </w:r>
      <w:r w:rsidR="00E81E3D" w:rsidRPr="008310C1">
        <w:rPr>
          <w:rFonts w:asciiTheme="minorHAnsi" w:hAnsiTheme="minorHAnsi" w:cstheme="minorHAnsi"/>
          <w:sz w:val="20"/>
          <w:szCs w:val="20"/>
        </w:rPr>
        <w:t xml:space="preserve"> vzhled budovy</w:t>
      </w:r>
      <w:r w:rsidR="00222D56">
        <w:rPr>
          <w:rFonts w:asciiTheme="minorHAnsi" w:hAnsiTheme="minorHAnsi" w:cstheme="minorHAnsi"/>
          <w:sz w:val="20"/>
          <w:szCs w:val="20"/>
        </w:rPr>
        <w:t>, svisl</w:t>
      </w:r>
      <w:r w:rsidR="00774D91">
        <w:rPr>
          <w:rFonts w:asciiTheme="minorHAnsi" w:hAnsiTheme="minorHAnsi" w:cstheme="minorHAnsi"/>
          <w:sz w:val="20"/>
          <w:szCs w:val="20"/>
        </w:rPr>
        <w:t>á</w:t>
      </w:r>
      <w:r w:rsidR="00222D56">
        <w:rPr>
          <w:rFonts w:asciiTheme="minorHAnsi" w:hAnsiTheme="minorHAnsi" w:cstheme="minorHAnsi"/>
          <w:sz w:val="20"/>
          <w:szCs w:val="20"/>
        </w:rPr>
        <w:t xml:space="preserve"> žebra </w:t>
      </w:r>
      <w:r w:rsidR="006F5DFA">
        <w:rPr>
          <w:rFonts w:asciiTheme="minorHAnsi" w:hAnsiTheme="minorHAnsi" w:cstheme="minorHAnsi"/>
          <w:sz w:val="20"/>
          <w:szCs w:val="20"/>
        </w:rPr>
        <w:t>jako venkovní povrch</w:t>
      </w:r>
      <w:r w:rsidR="00E81E3D" w:rsidRPr="008310C1">
        <w:rPr>
          <w:rFonts w:asciiTheme="minorHAnsi" w:hAnsiTheme="minorHAnsi" w:cstheme="minorHAnsi"/>
          <w:sz w:val="20"/>
          <w:szCs w:val="20"/>
        </w:rPr>
        <w:t>, hladké</w:t>
      </w:r>
      <w:r w:rsidR="006F5DFA">
        <w:rPr>
          <w:rFonts w:asciiTheme="minorHAnsi" w:hAnsiTheme="minorHAnsi" w:cstheme="minorHAnsi"/>
          <w:sz w:val="20"/>
          <w:szCs w:val="20"/>
        </w:rPr>
        <w:t xml:space="preserve"> povrchy</w:t>
      </w:r>
      <w:r w:rsidR="00E81E3D" w:rsidRPr="008310C1">
        <w:rPr>
          <w:rFonts w:asciiTheme="minorHAnsi" w:hAnsiTheme="minorHAnsi" w:cstheme="minorHAnsi"/>
          <w:sz w:val="20"/>
          <w:szCs w:val="20"/>
        </w:rPr>
        <w:t xml:space="preserve"> stěny uvnitř</w:t>
      </w:r>
      <w:r w:rsidR="0072121A">
        <w:rPr>
          <w:rFonts w:asciiTheme="minorHAnsi" w:hAnsiTheme="minorHAnsi" w:cstheme="minorHAnsi"/>
          <w:sz w:val="20"/>
          <w:szCs w:val="20"/>
        </w:rPr>
        <w:t xml:space="preserve"> v</w:t>
      </w:r>
      <w:r w:rsidR="00774D91">
        <w:rPr>
          <w:rFonts w:asciiTheme="minorHAnsi" w:hAnsiTheme="minorHAnsi" w:cstheme="minorHAnsi"/>
          <w:sz w:val="20"/>
          <w:szCs w:val="20"/>
        </w:rPr>
        <w:t> </w:t>
      </w:r>
      <w:r w:rsidR="0072121A">
        <w:rPr>
          <w:rFonts w:asciiTheme="minorHAnsi" w:hAnsiTheme="minorHAnsi" w:cstheme="minorHAnsi"/>
          <w:sz w:val="20"/>
          <w:szCs w:val="20"/>
        </w:rPr>
        <w:t>interiéru</w:t>
      </w:r>
      <w:r w:rsidR="00E81E3D" w:rsidRPr="008310C1">
        <w:rPr>
          <w:rFonts w:asciiTheme="minorHAnsi" w:hAnsiTheme="minorHAnsi" w:cstheme="minorHAnsi"/>
          <w:sz w:val="20"/>
          <w:szCs w:val="20"/>
        </w:rPr>
        <w:t>.</w:t>
      </w:r>
      <w:r w:rsidR="006F5DFA">
        <w:rPr>
          <w:rFonts w:asciiTheme="minorHAnsi" w:hAnsiTheme="minorHAnsi" w:cstheme="minorHAnsi"/>
          <w:sz w:val="20"/>
          <w:szCs w:val="20"/>
        </w:rPr>
        <w:t xml:space="preserve"> </w:t>
      </w:r>
      <w:r w:rsidRPr="00241E96">
        <w:rPr>
          <w:rFonts w:asciiTheme="minorHAnsi" w:hAnsiTheme="minorHAnsi" w:cstheme="minorHAnsi"/>
          <w:sz w:val="20"/>
          <w:szCs w:val="20"/>
        </w:rPr>
        <w:t xml:space="preserve">Dílce mají na obou okrajích vyčnívající sloupky, kterými jsou zasunuty do systémových prefa </w:t>
      </w:r>
      <w:r w:rsidR="009B6975">
        <w:rPr>
          <w:rFonts w:asciiTheme="minorHAnsi" w:hAnsiTheme="minorHAnsi" w:cstheme="minorHAnsi"/>
          <w:sz w:val="20"/>
          <w:szCs w:val="20"/>
        </w:rPr>
        <w:t xml:space="preserve">základových </w:t>
      </w:r>
      <w:r w:rsidRPr="00241E96">
        <w:rPr>
          <w:rFonts w:asciiTheme="minorHAnsi" w:hAnsiTheme="minorHAnsi" w:cstheme="minorHAnsi"/>
          <w:sz w:val="20"/>
          <w:szCs w:val="20"/>
        </w:rPr>
        <w:t>patek.</w:t>
      </w:r>
      <w:r w:rsidR="008310C1">
        <w:rPr>
          <w:rFonts w:asciiTheme="minorHAnsi" w:hAnsiTheme="minorHAnsi" w:cstheme="minorHAnsi"/>
          <w:sz w:val="20"/>
          <w:szCs w:val="20"/>
        </w:rPr>
        <w:t xml:space="preserve"> </w:t>
      </w:r>
      <w:r w:rsidRPr="00241E96">
        <w:rPr>
          <w:rFonts w:asciiTheme="minorHAnsi" w:hAnsiTheme="minorHAnsi" w:cstheme="minorHAnsi"/>
          <w:sz w:val="20"/>
          <w:szCs w:val="20"/>
        </w:rPr>
        <w:t>Ty jsou dle potřeby statiky založení stavby uloženy na železobetonovém monolitickém pásu</w:t>
      </w:r>
      <w:r w:rsidR="008310C1">
        <w:rPr>
          <w:rFonts w:asciiTheme="minorHAnsi" w:hAnsiTheme="minorHAnsi" w:cstheme="minorHAnsi"/>
          <w:sz w:val="20"/>
          <w:szCs w:val="20"/>
        </w:rPr>
        <w:t xml:space="preserve"> </w:t>
      </w:r>
      <w:r w:rsidRPr="00241E96">
        <w:rPr>
          <w:rFonts w:asciiTheme="minorHAnsi" w:hAnsiTheme="minorHAnsi" w:cstheme="minorHAnsi"/>
          <w:sz w:val="20"/>
          <w:szCs w:val="20"/>
        </w:rPr>
        <w:t>potřebné šířky i hloubky.</w:t>
      </w:r>
      <w:r w:rsidR="008310C1">
        <w:rPr>
          <w:rFonts w:asciiTheme="minorHAnsi" w:hAnsiTheme="minorHAnsi" w:cstheme="minorHAnsi"/>
          <w:sz w:val="20"/>
          <w:szCs w:val="20"/>
        </w:rPr>
        <w:t xml:space="preserve"> </w:t>
      </w:r>
      <w:r w:rsidRPr="00241E96">
        <w:rPr>
          <w:rFonts w:asciiTheme="minorHAnsi" w:hAnsiTheme="minorHAnsi" w:cstheme="minorHAnsi"/>
          <w:sz w:val="20"/>
          <w:szCs w:val="20"/>
        </w:rPr>
        <w:t>Střední stěna obou traktů je společná, je redukovaná v podstatě na skeletový systém opřený o patky</w:t>
      </w:r>
      <w:r w:rsidR="008310C1">
        <w:rPr>
          <w:rFonts w:asciiTheme="minorHAnsi" w:hAnsiTheme="minorHAnsi" w:cstheme="minorHAnsi"/>
          <w:sz w:val="20"/>
          <w:szCs w:val="20"/>
        </w:rPr>
        <w:t xml:space="preserve"> </w:t>
      </w:r>
      <w:r w:rsidRPr="00241E96">
        <w:rPr>
          <w:rFonts w:asciiTheme="minorHAnsi" w:hAnsiTheme="minorHAnsi" w:cstheme="minorHAnsi"/>
          <w:sz w:val="20"/>
          <w:szCs w:val="20"/>
        </w:rPr>
        <w:t>(prefabrikát + monolit).</w:t>
      </w:r>
    </w:p>
    <w:p w14:paraId="341C7ACD" w14:textId="46DE8BBA" w:rsidR="00241E96" w:rsidRPr="00241E96" w:rsidRDefault="00241E96" w:rsidP="008310C1">
      <w:pPr>
        <w:jc w:val="both"/>
        <w:rPr>
          <w:rFonts w:asciiTheme="minorHAnsi" w:hAnsiTheme="minorHAnsi" w:cstheme="minorHAnsi"/>
          <w:sz w:val="20"/>
          <w:szCs w:val="20"/>
        </w:rPr>
      </w:pPr>
      <w:r w:rsidRPr="008120FA">
        <w:rPr>
          <w:rFonts w:asciiTheme="minorHAnsi" w:hAnsiTheme="minorHAnsi" w:cstheme="minorHAnsi"/>
          <w:b/>
          <w:bCs/>
          <w:sz w:val="20"/>
          <w:szCs w:val="20"/>
        </w:rPr>
        <w:t>Zastropení</w:t>
      </w:r>
      <w:r w:rsidR="00C929C2" w:rsidRPr="008120FA">
        <w:rPr>
          <w:rFonts w:asciiTheme="minorHAnsi" w:hAnsiTheme="minorHAnsi" w:cstheme="minorHAnsi"/>
          <w:b/>
          <w:bCs/>
          <w:sz w:val="20"/>
          <w:szCs w:val="20"/>
        </w:rPr>
        <w:t xml:space="preserve"> </w:t>
      </w:r>
      <w:r w:rsidR="008120FA" w:rsidRPr="008120FA">
        <w:rPr>
          <w:rFonts w:asciiTheme="minorHAnsi" w:hAnsiTheme="minorHAnsi" w:cstheme="minorHAnsi"/>
          <w:b/>
          <w:bCs/>
          <w:sz w:val="20"/>
          <w:szCs w:val="20"/>
        </w:rPr>
        <w:t xml:space="preserve">a </w:t>
      </w:r>
      <w:r w:rsidR="00C929C2" w:rsidRPr="008120FA">
        <w:rPr>
          <w:rFonts w:asciiTheme="minorHAnsi" w:hAnsiTheme="minorHAnsi" w:cstheme="minorHAnsi"/>
          <w:b/>
          <w:bCs/>
          <w:sz w:val="20"/>
          <w:szCs w:val="20"/>
        </w:rPr>
        <w:t>zastřešení</w:t>
      </w:r>
      <w:r w:rsidRPr="008120FA">
        <w:rPr>
          <w:rFonts w:asciiTheme="minorHAnsi" w:hAnsiTheme="minorHAnsi" w:cstheme="minorHAnsi"/>
          <w:b/>
          <w:bCs/>
          <w:sz w:val="20"/>
          <w:szCs w:val="20"/>
        </w:rPr>
        <w:t xml:space="preserve"> tělocvičny je tvořeno </w:t>
      </w:r>
      <w:r w:rsidR="003B3E15" w:rsidRPr="008120FA">
        <w:rPr>
          <w:rFonts w:asciiTheme="minorHAnsi" w:hAnsiTheme="minorHAnsi" w:cstheme="minorHAnsi"/>
          <w:b/>
          <w:bCs/>
          <w:sz w:val="20"/>
          <w:szCs w:val="20"/>
        </w:rPr>
        <w:t>ŽB „</w:t>
      </w:r>
      <w:r w:rsidRPr="008120FA">
        <w:rPr>
          <w:rFonts w:asciiTheme="minorHAnsi" w:hAnsiTheme="minorHAnsi" w:cstheme="minorHAnsi"/>
          <w:b/>
          <w:bCs/>
          <w:sz w:val="20"/>
          <w:szCs w:val="20"/>
        </w:rPr>
        <w:t>U</w:t>
      </w:r>
      <w:r w:rsidR="003B3E15" w:rsidRPr="008120FA">
        <w:rPr>
          <w:rFonts w:asciiTheme="minorHAnsi" w:hAnsiTheme="minorHAnsi" w:cstheme="minorHAnsi"/>
          <w:b/>
          <w:bCs/>
          <w:sz w:val="20"/>
          <w:szCs w:val="20"/>
        </w:rPr>
        <w:t>“</w:t>
      </w:r>
      <w:r w:rsidRPr="008120FA">
        <w:rPr>
          <w:rFonts w:asciiTheme="minorHAnsi" w:hAnsiTheme="minorHAnsi" w:cstheme="minorHAnsi"/>
          <w:b/>
          <w:bCs/>
          <w:sz w:val="20"/>
          <w:szCs w:val="20"/>
        </w:rPr>
        <w:t xml:space="preserve"> panely</w:t>
      </w:r>
      <w:r w:rsidR="00C20882" w:rsidRPr="008120FA">
        <w:rPr>
          <w:rFonts w:asciiTheme="minorHAnsi" w:hAnsiTheme="minorHAnsi" w:cstheme="minorHAnsi"/>
          <w:b/>
          <w:bCs/>
          <w:sz w:val="20"/>
          <w:szCs w:val="20"/>
        </w:rPr>
        <w:t xml:space="preserve"> jako sedlový vazník</w:t>
      </w:r>
      <w:r w:rsidR="00B10079">
        <w:rPr>
          <w:rFonts w:asciiTheme="minorHAnsi" w:hAnsiTheme="minorHAnsi" w:cstheme="minorHAnsi"/>
          <w:sz w:val="20"/>
          <w:szCs w:val="20"/>
        </w:rPr>
        <w:t xml:space="preserve"> (patrno </w:t>
      </w:r>
      <w:r w:rsidR="00C87116">
        <w:rPr>
          <w:rFonts w:asciiTheme="minorHAnsi" w:hAnsiTheme="minorHAnsi" w:cstheme="minorHAnsi"/>
          <w:sz w:val="20"/>
          <w:szCs w:val="20"/>
        </w:rPr>
        <w:t xml:space="preserve">pohledem </w:t>
      </w:r>
      <w:r w:rsidR="00B10079">
        <w:rPr>
          <w:rFonts w:asciiTheme="minorHAnsi" w:hAnsiTheme="minorHAnsi" w:cstheme="minorHAnsi"/>
          <w:sz w:val="20"/>
          <w:szCs w:val="20"/>
        </w:rPr>
        <w:t>zevnitř TV)</w:t>
      </w:r>
      <w:r w:rsidRPr="00241E96">
        <w:rPr>
          <w:rFonts w:asciiTheme="minorHAnsi" w:hAnsiTheme="minorHAnsi" w:cstheme="minorHAnsi"/>
          <w:sz w:val="20"/>
          <w:szCs w:val="20"/>
        </w:rPr>
        <w:t xml:space="preserve"> na celé rozpětí tělocvičny (cca 17,3 m) a šířky </w:t>
      </w:r>
      <w:r w:rsidR="00C87116">
        <w:rPr>
          <w:rFonts w:asciiTheme="minorHAnsi" w:hAnsiTheme="minorHAnsi" w:cstheme="minorHAnsi"/>
          <w:sz w:val="20"/>
          <w:szCs w:val="20"/>
        </w:rPr>
        <w:t xml:space="preserve">střešních panelů </w:t>
      </w:r>
      <w:r w:rsidRPr="00241E96">
        <w:rPr>
          <w:rFonts w:asciiTheme="minorHAnsi" w:hAnsiTheme="minorHAnsi" w:cstheme="minorHAnsi"/>
          <w:sz w:val="20"/>
          <w:szCs w:val="20"/>
        </w:rPr>
        <w:t>shodné se</w:t>
      </w:r>
      <w:r w:rsidR="00C929C2">
        <w:rPr>
          <w:rFonts w:asciiTheme="minorHAnsi" w:hAnsiTheme="minorHAnsi" w:cstheme="minorHAnsi"/>
          <w:sz w:val="20"/>
          <w:szCs w:val="20"/>
        </w:rPr>
        <w:t xml:space="preserve"> </w:t>
      </w:r>
      <w:r w:rsidRPr="00241E96">
        <w:rPr>
          <w:rFonts w:asciiTheme="minorHAnsi" w:hAnsiTheme="minorHAnsi" w:cstheme="minorHAnsi"/>
          <w:sz w:val="20"/>
          <w:szCs w:val="20"/>
        </w:rPr>
        <w:t>stěnami, tj. 1,5 m.</w:t>
      </w:r>
    </w:p>
    <w:p w14:paraId="06C9D3E3" w14:textId="77777777" w:rsidR="008120FA" w:rsidRDefault="00BF077A" w:rsidP="008310C1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Ve vedlejším dvoupodlažním traktu jsou s</w:t>
      </w:r>
      <w:r w:rsidR="00241E96" w:rsidRPr="00241E96">
        <w:rPr>
          <w:rFonts w:asciiTheme="minorHAnsi" w:hAnsiTheme="minorHAnsi" w:cstheme="minorHAnsi"/>
          <w:sz w:val="20"/>
          <w:szCs w:val="20"/>
        </w:rPr>
        <w:t>tropy obou podlaží tvořeny dutinovými předpjatými panely SPIROLL na</w:t>
      </w:r>
      <w:r>
        <w:rPr>
          <w:rFonts w:asciiTheme="minorHAnsi" w:hAnsiTheme="minorHAnsi" w:cstheme="minorHAnsi"/>
          <w:sz w:val="20"/>
          <w:szCs w:val="20"/>
        </w:rPr>
        <w:t> </w:t>
      </w:r>
      <w:r w:rsidR="00241E96" w:rsidRPr="00241E96">
        <w:rPr>
          <w:rFonts w:asciiTheme="minorHAnsi" w:hAnsiTheme="minorHAnsi" w:cstheme="minorHAnsi"/>
          <w:sz w:val="20"/>
          <w:szCs w:val="20"/>
        </w:rPr>
        <w:t>rozpětí cca</w:t>
      </w:r>
      <w:r w:rsidR="00B41C42">
        <w:rPr>
          <w:rFonts w:asciiTheme="minorHAnsi" w:hAnsiTheme="minorHAnsi" w:cstheme="minorHAnsi"/>
          <w:sz w:val="20"/>
          <w:szCs w:val="20"/>
        </w:rPr>
        <w:t> </w:t>
      </w:r>
      <w:r w:rsidR="00241E96" w:rsidRPr="00241E96">
        <w:rPr>
          <w:rFonts w:asciiTheme="minorHAnsi" w:hAnsiTheme="minorHAnsi" w:cstheme="minorHAnsi"/>
          <w:sz w:val="20"/>
          <w:szCs w:val="20"/>
        </w:rPr>
        <w:t>9,5 m.</w:t>
      </w:r>
      <w:r w:rsidR="00B10079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>Nad druhým podlažím pod střechou</w:t>
      </w:r>
      <w:r w:rsidR="00B41C42">
        <w:rPr>
          <w:rFonts w:asciiTheme="minorHAnsi" w:hAnsiTheme="minorHAnsi" w:cstheme="minorHAnsi"/>
          <w:sz w:val="20"/>
          <w:szCs w:val="20"/>
        </w:rPr>
        <w:t xml:space="preserve"> </w:t>
      </w:r>
      <w:r w:rsidR="000340FE">
        <w:rPr>
          <w:rFonts w:asciiTheme="minorHAnsi" w:hAnsiTheme="minorHAnsi" w:cstheme="minorHAnsi"/>
          <w:sz w:val="20"/>
          <w:szCs w:val="20"/>
        </w:rPr>
        <w:t>je</w:t>
      </w:r>
      <w:r w:rsidR="008F689A" w:rsidRPr="008F689A">
        <w:rPr>
          <w:noProof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 xml:space="preserve">zevnitř </w:t>
      </w:r>
      <w:r w:rsidR="00B10079">
        <w:rPr>
          <w:rFonts w:asciiTheme="minorHAnsi" w:hAnsiTheme="minorHAnsi" w:cstheme="minorHAnsi"/>
          <w:sz w:val="20"/>
          <w:szCs w:val="20"/>
        </w:rPr>
        <w:t>patrno</w:t>
      </w:r>
      <w:r w:rsidR="0027703C">
        <w:rPr>
          <w:rFonts w:asciiTheme="minorHAnsi" w:hAnsiTheme="minorHAnsi" w:cstheme="minorHAnsi"/>
          <w:sz w:val="20"/>
          <w:szCs w:val="20"/>
        </w:rPr>
        <w:t>, že SPIROLL panel pod střechou je</w:t>
      </w:r>
      <w:r>
        <w:rPr>
          <w:rFonts w:asciiTheme="minorHAnsi" w:hAnsiTheme="minorHAnsi" w:cstheme="minorHAnsi"/>
          <w:sz w:val="20"/>
          <w:szCs w:val="20"/>
        </w:rPr>
        <w:t xml:space="preserve"> položen</w:t>
      </w:r>
      <w:r w:rsidR="0027703C">
        <w:rPr>
          <w:rFonts w:asciiTheme="minorHAnsi" w:hAnsiTheme="minorHAnsi" w:cstheme="minorHAnsi"/>
          <w:sz w:val="20"/>
          <w:szCs w:val="20"/>
        </w:rPr>
        <w:t xml:space="preserve"> ve spádu a tvořil </w:t>
      </w:r>
      <w:r w:rsidR="00E170EC">
        <w:rPr>
          <w:rFonts w:asciiTheme="minorHAnsi" w:hAnsiTheme="minorHAnsi" w:cstheme="minorHAnsi"/>
          <w:sz w:val="20"/>
          <w:szCs w:val="20"/>
        </w:rPr>
        <w:t xml:space="preserve">tak </w:t>
      </w:r>
      <w:r w:rsidR="0027703C">
        <w:rPr>
          <w:rFonts w:asciiTheme="minorHAnsi" w:hAnsiTheme="minorHAnsi" w:cstheme="minorHAnsi"/>
          <w:sz w:val="20"/>
          <w:szCs w:val="20"/>
        </w:rPr>
        <w:t xml:space="preserve">spád </w:t>
      </w:r>
      <w:r>
        <w:rPr>
          <w:rFonts w:asciiTheme="minorHAnsi" w:hAnsiTheme="minorHAnsi" w:cstheme="minorHAnsi"/>
          <w:sz w:val="20"/>
          <w:szCs w:val="20"/>
        </w:rPr>
        <w:t xml:space="preserve">pultové </w:t>
      </w:r>
      <w:r w:rsidR="0027703C">
        <w:rPr>
          <w:rFonts w:asciiTheme="minorHAnsi" w:hAnsiTheme="minorHAnsi" w:cstheme="minorHAnsi"/>
          <w:sz w:val="20"/>
          <w:szCs w:val="20"/>
        </w:rPr>
        <w:t>střechy</w:t>
      </w:r>
      <w:r w:rsidR="00E170EC">
        <w:rPr>
          <w:rFonts w:asciiTheme="minorHAnsi" w:hAnsiTheme="minorHAnsi" w:cstheme="minorHAnsi"/>
          <w:sz w:val="20"/>
          <w:szCs w:val="20"/>
        </w:rPr>
        <w:t xml:space="preserve"> nad vedlejším traktem.</w:t>
      </w:r>
      <w:r w:rsidR="00A35BB6">
        <w:rPr>
          <w:rFonts w:asciiTheme="minorHAnsi" w:hAnsiTheme="minorHAnsi" w:cstheme="minorHAnsi"/>
          <w:sz w:val="20"/>
          <w:szCs w:val="20"/>
        </w:rPr>
        <w:t xml:space="preserve"> </w:t>
      </w:r>
    </w:p>
    <w:p w14:paraId="4F8BF2F4" w14:textId="1CCB5D2E" w:rsidR="008E4817" w:rsidRPr="008310C1" w:rsidRDefault="008E4817" w:rsidP="008310C1">
      <w:pPr>
        <w:jc w:val="both"/>
        <w:rPr>
          <w:rFonts w:asciiTheme="minorHAnsi" w:hAnsiTheme="minorHAnsi" w:cstheme="minorHAnsi"/>
          <w:sz w:val="20"/>
          <w:szCs w:val="20"/>
        </w:rPr>
      </w:pPr>
      <w:r w:rsidRPr="00A35BB6">
        <w:rPr>
          <w:rFonts w:asciiTheme="minorHAnsi" w:hAnsiTheme="minorHAnsi" w:cstheme="minorHAnsi"/>
          <w:b/>
          <w:bCs/>
          <w:sz w:val="20"/>
          <w:szCs w:val="20"/>
        </w:rPr>
        <w:t xml:space="preserve">Původní zastřešení objektu </w:t>
      </w:r>
      <w:r w:rsidR="00D666CE">
        <w:rPr>
          <w:rFonts w:asciiTheme="minorHAnsi" w:hAnsiTheme="minorHAnsi" w:cstheme="minorHAnsi"/>
          <w:b/>
          <w:bCs/>
          <w:sz w:val="20"/>
          <w:szCs w:val="20"/>
        </w:rPr>
        <w:t xml:space="preserve">tedy </w:t>
      </w:r>
      <w:r w:rsidR="0010240F" w:rsidRPr="00A35BB6">
        <w:rPr>
          <w:rFonts w:asciiTheme="minorHAnsi" w:hAnsiTheme="minorHAnsi" w:cstheme="minorHAnsi"/>
          <w:b/>
          <w:bCs/>
          <w:sz w:val="20"/>
          <w:szCs w:val="20"/>
        </w:rPr>
        <w:t>tvoři</w:t>
      </w:r>
      <w:r w:rsidR="00154468" w:rsidRPr="00A35BB6">
        <w:rPr>
          <w:rFonts w:asciiTheme="minorHAnsi" w:hAnsiTheme="minorHAnsi" w:cstheme="minorHAnsi"/>
          <w:b/>
          <w:bCs/>
          <w:sz w:val="20"/>
          <w:szCs w:val="20"/>
        </w:rPr>
        <w:t>ly dvě střešní roviny</w:t>
      </w:r>
      <w:r w:rsidR="00154468">
        <w:rPr>
          <w:rFonts w:asciiTheme="minorHAnsi" w:hAnsiTheme="minorHAnsi" w:cstheme="minorHAnsi"/>
          <w:sz w:val="20"/>
          <w:szCs w:val="20"/>
        </w:rPr>
        <w:t xml:space="preserve">, jedna sedlového tvaru nad vyšším objektem tělocvičny a </w:t>
      </w:r>
      <w:r w:rsidR="009A337D">
        <w:rPr>
          <w:rFonts w:asciiTheme="minorHAnsi" w:hAnsiTheme="minorHAnsi" w:cstheme="minorHAnsi"/>
          <w:sz w:val="20"/>
          <w:szCs w:val="20"/>
        </w:rPr>
        <w:t>druhá stř</w:t>
      </w:r>
      <w:r w:rsidR="00A2449E">
        <w:rPr>
          <w:rFonts w:asciiTheme="minorHAnsi" w:hAnsiTheme="minorHAnsi" w:cstheme="minorHAnsi"/>
          <w:sz w:val="20"/>
          <w:szCs w:val="20"/>
        </w:rPr>
        <w:t>ešní rovina je</w:t>
      </w:r>
      <w:r w:rsidR="009A337D">
        <w:rPr>
          <w:rFonts w:asciiTheme="minorHAnsi" w:hAnsiTheme="minorHAnsi" w:cstheme="minorHAnsi"/>
          <w:sz w:val="20"/>
          <w:szCs w:val="20"/>
        </w:rPr>
        <w:t xml:space="preserve"> pultová střecha nad vedlejším traktem</w:t>
      </w:r>
      <w:r w:rsidR="00A2449E">
        <w:rPr>
          <w:rFonts w:asciiTheme="minorHAnsi" w:hAnsiTheme="minorHAnsi" w:cstheme="minorHAnsi"/>
          <w:sz w:val="20"/>
          <w:szCs w:val="20"/>
        </w:rPr>
        <w:t>, výškově nižší střecha</w:t>
      </w:r>
      <w:r w:rsidR="00716199">
        <w:rPr>
          <w:rFonts w:asciiTheme="minorHAnsi" w:hAnsiTheme="minorHAnsi" w:cstheme="minorHAnsi"/>
          <w:sz w:val="20"/>
          <w:szCs w:val="20"/>
        </w:rPr>
        <w:t xml:space="preserve"> se začátkem pultu u střední </w:t>
      </w:r>
      <w:r w:rsidR="00D666CE">
        <w:rPr>
          <w:rFonts w:asciiTheme="minorHAnsi" w:hAnsiTheme="minorHAnsi" w:cstheme="minorHAnsi"/>
          <w:sz w:val="20"/>
          <w:szCs w:val="20"/>
        </w:rPr>
        <w:t xml:space="preserve">společné </w:t>
      </w:r>
      <w:r w:rsidR="00716199">
        <w:rPr>
          <w:rFonts w:asciiTheme="minorHAnsi" w:hAnsiTheme="minorHAnsi" w:cstheme="minorHAnsi"/>
          <w:sz w:val="20"/>
          <w:szCs w:val="20"/>
        </w:rPr>
        <w:t>stěny</w:t>
      </w:r>
      <w:r w:rsidR="00000D56">
        <w:rPr>
          <w:rFonts w:asciiTheme="minorHAnsi" w:hAnsiTheme="minorHAnsi" w:cstheme="minorHAnsi"/>
          <w:sz w:val="20"/>
          <w:szCs w:val="20"/>
        </w:rPr>
        <w:t xml:space="preserve">. </w:t>
      </w:r>
      <w:r w:rsidR="00D666CE">
        <w:rPr>
          <w:rFonts w:asciiTheme="minorHAnsi" w:hAnsiTheme="minorHAnsi" w:cstheme="minorHAnsi"/>
          <w:sz w:val="20"/>
          <w:szCs w:val="20"/>
        </w:rPr>
        <w:t xml:space="preserve">Podle dochované </w:t>
      </w:r>
      <w:r w:rsidR="00A94D7E">
        <w:rPr>
          <w:rFonts w:asciiTheme="minorHAnsi" w:hAnsiTheme="minorHAnsi" w:cstheme="minorHAnsi"/>
          <w:sz w:val="20"/>
          <w:szCs w:val="20"/>
        </w:rPr>
        <w:t xml:space="preserve">dokumentace se </w:t>
      </w:r>
      <w:r w:rsidR="00A94D7E">
        <w:rPr>
          <w:rFonts w:asciiTheme="minorHAnsi" w:hAnsiTheme="minorHAnsi" w:cstheme="minorHAnsi"/>
          <w:b/>
          <w:bCs/>
          <w:sz w:val="20"/>
          <w:szCs w:val="20"/>
        </w:rPr>
        <w:t>j</w:t>
      </w:r>
      <w:r w:rsidR="00000D56" w:rsidRPr="00D666CE">
        <w:rPr>
          <w:rFonts w:asciiTheme="minorHAnsi" w:hAnsiTheme="minorHAnsi" w:cstheme="minorHAnsi"/>
          <w:b/>
          <w:bCs/>
          <w:sz w:val="20"/>
          <w:szCs w:val="20"/>
        </w:rPr>
        <w:t>ednalo o jednoplášťové střechy se zateplením a izolací z asfaltových oxidovaných pásů.</w:t>
      </w:r>
    </w:p>
    <w:p w14:paraId="28E4CADE" w14:textId="77777777" w:rsidR="00E82176" w:rsidRDefault="00E82176">
      <w:pPr>
        <w:rPr>
          <w:rFonts w:asciiTheme="minorHAnsi" w:hAnsiTheme="minorHAnsi" w:cstheme="minorHAnsi"/>
          <w:b/>
          <w:bCs/>
          <w:sz w:val="20"/>
          <w:szCs w:val="20"/>
        </w:rPr>
      </w:pPr>
    </w:p>
    <w:p w14:paraId="7F238857" w14:textId="58CA3219" w:rsidR="00345F81" w:rsidRPr="00E82176" w:rsidRDefault="00345F81" w:rsidP="00C76E75">
      <w:pPr>
        <w:jc w:val="both"/>
        <w:rPr>
          <w:rFonts w:asciiTheme="minorHAnsi" w:hAnsiTheme="minorHAnsi" w:cstheme="minorHAnsi"/>
          <w:b/>
          <w:bCs/>
          <w:u w:val="single"/>
        </w:rPr>
      </w:pPr>
      <w:r w:rsidRPr="00E82176">
        <w:rPr>
          <w:rFonts w:asciiTheme="minorHAnsi" w:hAnsiTheme="minorHAnsi" w:cstheme="minorHAnsi"/>
          <w:b/>
          <w:bCs/>
          <w:u w:val="single"/>
        </w:rPr>
        <w:t xml:space="preserve">Historie objektu a seznam </w:t>
      </w:r>
      <w:r w:rsidR="0011471F" w:rsidRPr="00E82176">
        <w:rPr>
          <w:rFonts w:asciiTheme="minorHAnsi" w:hAnsiTheme="minorHAnsi" w:cstheme="minorHAnsi"/>
          <w:b/>
          <w:bCs/>
          <w:u w:val="single"/>
        </w:rPr>
        <w:t>významnějších investic od uvedení do provozu:</w:t>
      </w:r>
    </w:p>
    <w:p w14:paraId="2F4AFA93" w14:textId="77777777" w:rsidR="005628D3" w:rsidRPr="00E82176" w:rsidRDefault="005628D3" w:rsidP="00E82176">
      <w:pPr>
        <w:jc w:val="both"/>
        <w:rPr>
          <w:rFonts w:asciiTheme="minorHAnsi" w:hAnsiTheme="minorHAnsi" w:cstheme="minorHAnsi"/>
          <w:b/>
          <w:bCs/>
          <w:u w:val="single"/>
        </w:rPr>
      </w:pPr>
    </w:p>
    <w:p w14:paraId="7677D4A3" w14:textId="1D930C19" w:rsidR="00A35BB6" w:rsidRDefault="00850ED1" w:rsidP="00850ED1">
      <w:pPr>
        <w:rPr>
          <w:rFonts w:asciiTheme="minorHAnsi" w:hAnsiTheme="minorHAnsi" w:cstheme="minorHAnsi"/>
          <w:sz w:val="20"/>
          <w:szCs w:val="20"/>
        </w:rPr>
      </w:pPr>
      <w:r w:rsidRPr="00850ED1">
        <w:rPr>
          <w:rFonts w:asciiTheme="minorHAnsi" w:hAnsiTheme="minorHAnsi" w:cstheme="minorHAnsi"/>
          <w:b/>
          <w:bCs/>
          <w:sz w:val="20"/>
          <w:szCs w:val="20"/>
        </w:rPr>
        <w:t>1985–</w:t>
      </w:r>
      <w:r w:rsidR="00E170EC" w:rsidRPr="00E170EC">
        <w:rPr>
          <w:rFonts w:asciiTheme="minorHAnsi" w:hAnsiTheme="minorHAnsi" w:cstheme="minorHAnsi"/>
          <w:b/>
          <w:bCs/>
          <w:sz w:val="20"/>
          <w:szCs w:val="20"/>
        </w:rPr>
        <w:t>1987</w:t>
      </w:r>
      <w:r w:rsidR="00E170EC">
        <w:rPr>
          <w:rFonts w:asciiTheme="minorHAnsi" w:hAnsiTheme="minorHAnsi" w:cstheme="minorHAnsi"/>
          <w:sz w:val="20"/>
          <w:szCs w:val="20"/>
        </w:rPr>
        <w:t>:</w:t>
      </w:r>
      <w:r w:rsidR="00E170EC">
        <w:rPr>
          <w:rFonts w:asciiTheme="minorHAnsi" w:hAnsiTheme="minorHAnsi" w:cstheme="minorHAnsi"/>
          <w:sz w:val="20"/>
          <w:szCs w:val="20"/>
        </w:rPr>
        <w:tab/>
      </w:r>
    </w:p>
    <w:p w14:paraId="4E6CD6D8" w14:textId="43E0C927" w:rsidR="00850ED1" w:rsidRPr="00850ED1" w:rsidRDefault="00E170EC" w:rsidP="00850ED1">
      <w:pPr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 xml:space="preserve">PD, </w:t>
      </w:r>
      <w:r w:rsidR="00850ED1" w:rsidRPr="00850ED1">
        <w:rPr>
          <w:rFonts w:asciiTheme="minorHAnsi" w:hAnsiTheme="minorHAnsi" w:cstheme="minorHAnsi"/>
          <w:sz w:val="20"/>
          <w:szCs w:val="20"/>
        </w:rPr>
        <w:t>stavební povolení, zahájení výstavby</w:t>
      </w:r>
      <w:r w:rsidR="00D947D6" w:rsidRPr="00D947D6">
        <w:rPr>
          <w:rFonts w:asciiTheme="minorHAnsi" w:hAnsiTheme="minorHAnsi" w:cstheme="minorHAnsi"/>
          <w:sz w:val="20"/>
          <w:szCs w:val="20"/>
        </w:rPr>
        <w:t xml:space="preserve"> objektu</w:t>
      </w:r>
      <w:r>
        <w:rPr>
          <w:rFonts w:asciiTheme="minorHAnsi" w:hAnsiTheme="minorHAnsi" w:cstheme="minorHAnsi"/>
          <w:sz w:val="20"/>
          <w:szCs w:val="20"/>
        </w:rPr>
        <w:t xml:space="preserve">, </w:t>
      </w:r>
      <w:r w:rsidR="00850ED1" w:rsidRPr="00850ED1">
        <w:rPr>
          <w:rFonts w:asciiTheme="minorHAnsi" w:hAnsiTheme="minorHAnsi" w:cstheme="minorHAnsi"/>
          <w:sz w:val="20"/>
          <w:szCs w:val="20"/>
        </w:rPr>
        <w:t>kolaudace, uvedení</w:t>
      </w:r>
      <w:r w:rsidR="00350279">
        <w:rPr>
          <w:rFonts w:asciiTheme="minorHAnsi" w:hAnsiTheme="minorHAnsi" w:cstheme="minorHAnsi"/>
          <w:sz w:val="20"/>
          <w:szCs w:val="20"/>
        </w:rPr>
        <w:t xml:space="preserve"> objektu</w:t>
      </w:r>
      <w:r w:rsidR="00850ED1" w:rsidRPr="00850ED1">
        <w:rPr>
          <w:rFonts w:asciiTheme="minorHAnsi" w:hAnsiTheme="minorHAnsi" w:cstheme="minorHAnsi"/>
          <w:sz w:val="20"/>
          <w:szCs w:val="20"/>
        </w:rPr>
        <w:t xml:space="preserve"> do provozu</w:t>
      </w:r>
      <w:r w:rsidR="00350279">
        <w:rPr>
          <w:rFonts w:asciiTheme="minorHAnsi" w:hAnsiTheme="minorHAnsi" w:cstheme="minorHAnsi"/>
          <w:sz w:val="20"/>
          <w:szCs w:val="20"/>
        </w:rPr>
        <w:t>.</w:t>
      </w:r>
    </w:p>
    <w:p w14:paraId="20E18CE3" w14:textId="77777777" w:rsidR="002F5F3E" w:rsidRDefault="002F5F3E" w:rsidP="00850ED1">
      <w:pPr>
        <w:rPr>
          <w:rFonts w:asciiTheme="minorHAnsi" w:hAnsiTheme="minorHAnsi" w:cstheme="minorHAnsi"/>
          <w:b/>
          <w:bCs/>
          <w:sz w:val="20"/>
          <w:szCs w:val="20"/>
        </w:rPr>
      </w:pPr>
    </w:p>
    <w:p w14:paraId="4A59EBF6" w14:textId="2D43E629" w:rsidR="00A35BB6" w:rsidRDefault="00850ED1" w:rsidP="00850ED1">
      <w:pPr>
        <w:rPr>
          <w:rFonts w:asciiTheme="minorHAnsi" w:hAnsiTheme="minorHAnsi" w:cstheme="minorHAnsi"/>
          <w:b/>
          <w:bCs/>
          <w:sz w:val="20"/>
          <w:szCs w:val="20"/>
        </w:rPr>
      </w:pPr>
      <w:r w:rsidRPr="00850ED1">
        <w:rPr>
          <w:rFonts w:asciiTheme="minorHAnsi" w:hAnsiTheme="minorHAnsi" w:cstheme="minorHAnsi"/>
          <w:b/>
          <w:bCs/>
          <w:sz w:val="20"/>
          <w:szCs w:val="20"/>
        </w:rPr>
        <w:t>2000</w:t>
      </w:r>
      <w:r w:rsidR="00E170EC">
        <w:rPr>
          <w:rFonts w:asciiTheme="minorHAnsi" w:hAnsiTheme="minorHAnsi" w:cstheme="minorHAnsi"/>
          <w:b/>
          <w:bCs/>
          <w:sz w:val="20"/>
          <w:szCs w:val="20"/>
        </w:rPr>
        <w:t>:</w:t>
      </w:r>
      <w:r w:rsidR="00E170EC">
        <w:rPr>
          <w:rFonts w:asciiTheme="minorHAnsi" w:hAnsiTheme="minorHAnsi" w:cstheme="minorHAnsi"/>
          <w:b/>
          <w:bCs/>
          <w:sz w:val="20"/>
          <w:szCs w:val="20"/>
        </w:rPr>
        <w:tab/>
      </w:r>
      <w:r w:rsidR="00E170EC">
        <w:rPr>
          <w:rFonts w:asciiTheme="minorHAnsi" w:hAnsiTheme="minorHAnsi" w:cstheme="minorHAnsi"/>
          <w:b/>
          <w:bCs/>
          <w:sz w:val="20"/>
          <w:szCs w:val="20"/>
        </w:rPr>
        <w:tab/>
      </w:r>
    </w:p>
    <w:p w14:paraId="2E9DCFD2" w14:textId="773A83DA" w:rsidR="0029184B" w:rsidRDefault="002F5F3E" w:rsidP="00350279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R</w:t>
      </w:r>
      <w:r w:rsidR="005E1FD5">
        <w:rPr>
          <w:rFonts w:asciiTheme="minorHAnsi" w:hAnsiTheme="minorHAnsi" w:cstheme="minorHAnsi"/>
          <w:sz w:val="20"/>
          <w:szCs w:val="20"/>
        </w:rPr>
        <w:t xml:space="preserve">ekonstrukce střechy, </w:t>
      </w:r>
      <w:r w:rsidR="00184BDE">
        <w:rPr>
          <w:rFonts w:asciiTheme="minorHAnsi" w:hAnsiTheme="minorHAnsi" w:cstheme="minorHAnsi"/>
          <w:sz w:val="20"/>
          <w:szCs w:val="20"/>
        </w:rPr>
        <w:t>vytvořena</w:t>
      </w:r>
      <w:r w:rsidR="00350279">
        <w:rPr>
          <w:rFonts w:asciiTheme="minorHAnsi" w:hAnsiTheme="minorHAnsi" w:cstheme="minorHAnsi"/>
          <w:sz w:val="20"/>
          <w:szCs w:val="20"/>
        </w:rPr>
        <w:t xml:space="preserve"> jakási </w:t>
      </w:r>
      <w:r w:rsidR="00850ED1" w:rsidRPr="00850ED1">
        <w:rPr>
          <w:rFonts w:asciiTheme="minorHAnsi" w:hAnsiTheme="minorHAnsi" w:cstheme="minorHAnsi"/>
          <w:sz w:val="20"/>
          <w:szCs w:val="20"/>
        </w:rPr>
        <w:t>střešní nástavba</w:t>
      </w:r>
      <w:r w:rsidR="00184BDE">
        <w:rPr>
          <w:rFonts w:asciiTheme="minorHAnsi" w:hAnsiTheme="minorHAnsi" w:cstheme="minorHAnsi"/>
          <w:sz w:val="20"/>
          <w:szCs w:val="20"/>
        </w:rPr>
        <w:t xml:space="preserve">, která </w:t>
      </w:r>
      <w:r w:rsidR="005D53F4">
        <w:rPr>
          <w:rFonts w:asciiTheme="minorHAnsi" w:hAnsiTheme="minorHAnsi" w:cstheme="minorHAnsi"/>
          <w:sz w:val="20"/>
          <w:szCs w:val="20"/>
        </w:rPr>
        <w:t xml:space="preserve">novým tvarem </w:t>
      </w:r>
      <w:r w:rsidR="00850ED1" w:rsidRPr="00850ED1">
        <w:rPr>
          <w:rFonts w:asciiTheme="minorHAnsi" w:hAnsiTheme="minorHAnsi" w:cstheme="minorHAnsi"/>
          <w:sz w:val="20"/>
          <w:szCs w:val="20"/>
        </w:rPr>
        <w:t>posunu</w:t>
      </w:r>
      <w:r w:rsidR="00815218">
        <w:rPr>
          <w:rFonts w:asciiTheme="minorHAnsi" w:hAnsiTheme="minorHAnsi" w:cstheme="minorHAnsi"/>
          <w:sz w:val="20"/>
          <w:szCs w:val="20"/>
        </w:rPr>
        <w:t xml:space="preserve">la </w:t>
      </w:r>
      <w:r w:rsidR="00850ED1" w:rsidRPr="00850ED1">
        <w:rPr>
          <w:rFonts w:asciiTheme="minorHAnsi" w:hAnsiTheme="minorHAnsi" w:cstheme="minorHAnsi"/>
          <w:sz w:val="20"/>
          <w:szCs w:val="20"/>
        </w:rPr>
        <w:t>hřeben</w:t>
      </w:r>
      <w:r w:rsidR="00815218">
        <w:rPr>
          <w:rFonts w:asciiTheme="minorHAnsi" w:hAnsiTheme="minorHAnsi" w:cstheme="minorHAnsi"/>
          <w:sz w:val="20"/>
          <w:szCs w:val="20"/>
        </w:rPr>
        <w:t xml:space="preserve"> střechy do symetrického </w:t>
      </w:r>
      <w:r w:rsidR="005D53F4">
        <w:rPr>
          <w:rFonts w:asciiTheme="minorHAnsi" w:hAnsiTheme="minorHAnsi" w:cstheme="minorHAnsi"/>
          <w:sz w:val="20"/>
          <w:szCs w:val="20"/>
        </w:rPr>
        <w:t xml:space="preserve">sedlového </w:t>
      </w:r>
      <w:r w:rsidR="00815218">
        <w:rPr>
          <w:rFonts w:asciiTheme="minorHAnsi" w:hAnsiTheme="minorHAnsi" w:cstheme="minorHAnsi"/>
          <w:sz w:val="20"/>
          <w:szCs w:val="20"/>
        </w:rPr>
        <w:t>zastřešení. V</w:t>
      </w:r>
      <w:r w:rsidR="00F6276A">
        <w:rPr>
          <w:rFonts w:asciiTheme="minorHAnsi" w:hAnsiTheme="minorHAnsi" w:cstheme="minorHAnsi"/>
          <w:sz w:val="20"/>
          <w:szCs w:val="20"/>
        </w:rPr>
        <w:t>ytvořila se defacto</w:t>
      </w:r>
      <w:r w:rsidR="00850ED1" w:rsidRPr="00850ED1">
        <w:rPr>
          <w:rFonts w:asciiTheme="minorHAnsi" w:hAnsiTheme="minorHAnsi" w:cstheme="minorHAnsi"/>
          <w:sz w:val="20"/>
          <w:szCs w:val="20"/>
        </w:rPr>
        <w:t xml:space="preserve"> dvouplášť střecha</w:t>
      </w:r>
      <w:r w:rsidR="00F6276A">
        <w:rPr>
          <w:rFonts w:asciiTheme="minorHAnsi" w:hAnsiTheme="minorHAnsi" w:cstheme="minorHAnsi"/>
          <w:sz w:val="20"/>
          <w:szCs w:val="20"/>
        </w:rPr>
        <w:t xml:space="preserve"> s</w:t>
      </w:r>
      <w:r w:rsidR="00850ED1" w:rsidRPr="00850ED1">
        <w:rPr>
          <w:rFonts w:asciiTheme="minorHAnsi" w:hAnsiTheme="minorHAnsi" w:cstheme="minorHAnsi"/>
          <w:sz w:val="20"/>
          <w:szCs w:val="20"/>
        </w:rPr>
        <w:t xml:space="preserve"> dřevěnými vazníky</w:t>
      </w:r>
      <w:r w:rsidR="005D53F4">
        <w:rPr>
          <w:rFonts w:asciiTheme="minorHAnsi" w:hAnsiTheme="minorHAnsi" w:cstheme="minorHAnsi"/>
          <w:sz w:val="20"/>
          <w:szCs w:val="20"/>
        </w:rPr>
        <w:t xml:space="preserve"> (</w:t>
      </w:r>
      <w:r w:rsidR="000B5CB2">
        <w:rPr>
          <w:rFonts w:asciiTheme="minorHAnsi" w:hAnsiTheme="minorHAnsi" w:cstheme="minorHAnsi"/>
          <w:sz w:val="20"/>
          <w:szCs w:val="20"/>
        </w:rPr>
        <w:t xml:space="preserve">možná </w:t>
      </w:r>
      <w:r w:rsidR="00DD5151">
        <w:rPr>
          <w:rFonts w:asciiTheme="minorHAnsi" w:hAnsiTheme="minorHAnsi" w:cstheme="minorHAnsi"/>
          <w:sz w:val="20"/>
          <w:szCs w:val="20"/>
        </w:rPr>
        <w:t>s</w:t>
      </w:r>
      <w:r w:rsidR="00BC7665">
        <w:rPr>
          <w:rFonts w:asciiTheme="minorHAnsi" w:hAnsiTheme="minorHAnsi" w:cstheme="minorHAnsi"/>
          <w:sz w:val="20"/>
          <w:szCs w:val="20"/>
        </w:rPr>
        <w:t> nenosn</w:t>
      </w:r>
      <w:r w:rsidR="005D53F4">
        <w:rPr>
          <w:rFonts w:asciiTheme="minorHAnsi" w:hAnsiTheme="minorHAnsi" w:cstheme="minorHAnsi"/>
          <w:sz w:val="20"/>
          <w:szCs w:val="20"/>
        </w:rPr>
        <w:t>ou</w:t>
      </w:r>
      <w:r w:rsidR="00BC7665">
        <w:rPr>
          <w:rFonts w:asciiTheme="minorHAnsi" w:hAnsiTheme="minorHAnsi" w:cstheme="minorHAnsi"/>
          <w:sz w:val="20"/>
          <w:szCs w:val="20"/>
        </w:rPr>
        <w:t xml:space="preserve"> </w:t>
      </w:r>
      <w:r w:rsidR="000B5CB2">
        <w:rPr>
          <w:rFonts w:asciiTheme="minorHAnsi" w:hAnsiTheme="minorHAnsi" w:cstheme="minorHAnsi"/>
          <w:sz w:val="20"/>
          <w:szCs w:val="20"/>
        </w:rPr>
        <w:t>výdřev</w:t>
      </w:r>
      <w:r w:rsidR="005D53F4">
        <w:rPr>
          <w:rFonts w:asciiTheme="minorHAnsi" w:hAnsiTheme="minorHAnsi" w:cstheme="minorHAnsi"/>
          <w:sz w:val="20"/>
          <w:szCs w:val="20"/>
        </w:rPr>
        <w:t>ou</w:t>
      </w:r>
      <w:r w:rsidR="0029184B">
        <w:rPr>
          <w:rFonts w:asciiTheme="minorHAnsi" w:hAnsiTheme="minorHAnsi" w:cstheme="minorHAnsi"/>
          <w:sz w:val="20"/>
          <w:szCs w:val="20"/>
        </w:rPr>
        <w:t>)</w:t>
      </w:r>
      <w:r w:rsidR="000B5CB2">
        <w:rPr>
          <w:rFonts w:asciiTheme="minorHAnsi" w:hAnsiTheme="minorHAnsi" w:cstheme="minorHAnsi"/>
          <w:sz w:val="20"/>
          <w:szCs w:val="20"/>
        </w:rPr>
        <w:t>.</w:t>
      </w:r>
      <w:r w:rsidR="00DD5151">
        <w:rPr>
          <w:rFonts w:asciiTheme="minorHAnsi" w:hAnsiTheme="minorHAnsi" w:cstheme="minorHAnsi"/>
          <w:sz w:val="20"/>
          <w:szCs w:val="20"/>
        </w:rPr>
        <w:t xml:space="preserve"> V celé ploše </w:t>
      </w:r>
      <w:r w:rsidR="0029184B">
        <w:rPr>
          <w:rFonts w:asciiTheme="minorHAnsi" w:hAnsiTheme="minorHAnsi" w:cstheme="minorHAnsi"/>
          <w:sz w:val="20"/>
          <w:szCs w:val="20"/>
        </w:rPr>
        <w:t xml:space="preserve">byla </w:t>
      </w:r>
      <w:r w:rsidR="00DD5151">
        <w:rPr>
          <w:rFonts w:asciiTheme="minorHAnsi" w:hAnsiTheme="minorHAnsi" w:cstheme="minorHAnsi"/>
          <w:sz w:val="20"/>
          <w:szCs w:val="20"/>
        </w:rPr>
        <w:t>položena nová hydroizolace z</w:t>
      </w:r>
      <w:r w:rsidR="00196546">
        <w:rPr>
          <w:rFonts w:asciiTheme="minorHAnsi" w:hAnsiTheme="minorHAnsi" w:cstheme="minorHAnsi"/>
          <w:sz w:val="20"/>
          <w:szCs w:val="20"/>
        </w:rPr>
        <w:t> </w:t>
      </w:r>
      <w:r w:rsidR="00DD5151">
        <w:rPr>
          <w:rFonts w:asciiTheme="minorHAnsi" w:hAnsiTheme="minorHAnsi" w:cstheme="minorHAnsi"/>
          <w:sz w:val="20"/>
          <w:szCs w:val="20"/>
        </w:rPr>
        <w:t>asf</w:t>
      </w:r>
      <w:r w:rsidR="00196546">
        <w:rPr>
          <w:rFonts w:asciiTheme="minorHAnsi" w:hAnsiTheme="minorHAnsi" w:cstheme="minorHAnsi"/>
          <w:sz w:val="20"/>
          <w:szCs w:val="20"/>
        </w:rPr>
        <w:t>altových p</w:t>
      </w:r>
      <w:r w:rsidR="00DD5151">
        <w:rPr>
          <w:rFonts w:asciiTheme="minorHAnsi" w:hAnsiTheme="minorHAnsi" w:cstheme="minorHAnsi"/>
          <w:sz w:val="20"/>
          <w:szCs w:val="20"/>
        </w:rPr>
        <w:t>ásů</w:t>
      </w:r>
      <w:r w:rsidR="00196546">
        <w:rPr>
          <w:rFonts w:asciiTheme="minorHAnsi" w:hAnsiTheme="minorHAnsi" w:cstheme="minorHAnsi"/>
          <w:sz w:val="20"/>
          <w:szCs w:val="20"/>
        </w:rPr>
        <w:t xml:space="preserve"> (</w:t>
      </w:r>
      <w:r w:rsidR="0029184B">
        <w:rPr>
          <w:rFonts w:asciiTheme="minorHAnsi" w:hAnsiTheme="minorHAnsi" w:cstheme="minorHAnsi"/>
          <w:sz w:val="20"/>
          <w:szCs w:val="20"/>
        </w:rPr>
        <w:t xml:space="preserve">patrně </w:t>
      </w:r>
      <w:r w:rsidR="00196546">
        <w:rPr>
          <w:rFonts w:asciiTheme="minorHAnsi" w:hAnsiTheme="minorHAnsi" w:cstheme="minorHAnsi"/>
          <w:sz w:val="20"/>
          <w:szCs w:val="20"/>
        </w:rPr>
        <w:t xml:space="preserve">modifikovaných?), </w:t>
      </w:r>
      <w:r w:rsidR="0029184B">
        <w:rPr>
          <w:rFonts w:asciiTheme="minorHAnsi" w:hAnsiTheme="minorHAnsi" w:cstheme="minorHAnsi"/>
          <w:sz w:val="20"/>
          <w:szCs w:val="20"/>
        </w:rPr>
        <w:t>viz</w:t>
      </w:r>
      <w:r w:rsidR="00196546">
        <w:rPr>
          <w:rFonts w:asciiTheme="minorHAnsi" w:hAnsiTheme="minorHAnsi" w:cstheme="minorHAnsi"/>
          <w:sz w:val="20"/>
          <w:szCs w:val="20"/>
        </w:rPr>
        <w:t xml:space="preserve"> dnešní současný stav střechy.</w:t>
      </w:r>
    </w:p>
    <w:p w14:paraId="1A265EDE" w14:textId="77777777" w:rsidR="00A35BB6" w:rsidRDefault="00A35BB6" w:rsidP="00850ED1">
      <w:pPr>
        <w:rPr>
          <w:rFonts w:asciiTheme="minorHAnsi" w:hAnsiTheme="minorHAnsi" w:cstheme="minorHAnsi"/>
          <w:sz w:val="20"/>
          <w:szCs w:val="20"/>
        </w:rPr>
      </w:pPr>
    </w:p>
    <w:p w14:paraId="60146C19" w14:textId="4C6A03F3" w:rsidR="00831E5E" w:rsidRDefault="00831E5E" w:rsidP="00850ED1">
      <w:pPr>
        <w:rPr>
          <w:rFonts w:asciiTheme="minorHAnsi" w:hAnsiTheme="minorHAnsi" w:cstheme="minorHAnsi"/>
          <w:sz w:val="20"/>
          <w:szCs w:val="20"/>
        </w:rPr>
      </w:pPr>
      <w:r w:rsidRPr="00831E5E">
        <w:rPr>
          <w:rFonts w:asciiTheme="minorHAnsi" w:hAnsiTheme="minorHAnsi" w:cstheme="minorHAnsi"/>
          <w:noProof/>
          <w:sz w:val="20"/>
          <w:szCs w:val="20"/>
        </w:rPr>
        <w:drawing>
          <wp:inline distT="0" distB="0" distL="0" distR="0" wp14:anchorId="53FA089F" wp14:editId="76022C4A">
            <wp:extent cx="5669280" cy="1996440"/>
            <wp:effectExtent l="0" t="0" r="7620" b="3810"/>
            <wp:docPr id="560286433" name="Obrázek 1" descr="Obsah obrázku venku, tráva, okno, budova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286433" name="Obrázek 1" descr="Obsah obrázku venku, tráva, okno, budova&#10;&#10;Obsah vygenerovaný umělou inteligencí může být nesprávný."/>
                    <pic:cNvPicPr/>
                  </pic:nvPicPr>
                  <pic:blipFill rotWithShape="1">
                    <a:blip r:embed="rId9"/>
                    <a:srcRect r="1587" b="41842"/>
                    <a:stretch/>
                  </pic:blipFill>
                  <pic:spPr bwMode="auto">
                    <a:xfrm>
                      <a:off x="0" y="0"/>
                      <a:ext cx="5669280" cy="1996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388AD3" w14:textId="77777777" w:rsidR="00196546" w:rsidRDefault="00196546" w:rsidP="00850ED1">
      <w:pPr>
        <w:rPr>
          <w:rFonts w:asciiTheme="minorHAnsi" w:hAnsiTheme="minorHAnsi" w:cstheme="minorHAnsi"/>
          <w:sz w:val="20"/>
          <w:szCs w:val="20"/>
        </w:rPr>
      </w:pPr>
    </w:p>
    <w:p w14:paraId="262756A5" w14:textId="4A3D4F6C" w:rsidR="00196546" w:rsidRDefault="00196546" w:rsidP="00850ED1">
      <w:pPr>
        <w:rPr>
          <w:rFonts w:asciiTheme="minorHAnsi" w:hAnsiTheme="minorHAnsi" w:cstheme="minorHAnsi"/>
          <w:sz w:val="20"/>
          <w:szCs w:val="20"/>
        </w:rPr>
      </w:pPr>
      <w:r w:rsidRPr="00850ED1">
        <w:rPr>
          <w:rFonts w:asciiTheme="minorHAnsi" w:hAnsiTheme="minorHAnsi" w:cstheme="minorHAnsi"/>
          <w:b/>
          <w:bCs/>
          <w:sz w:val="20"/>
          <w:szCs w:val="20"/>
        </w:rPr>
        <w:t>2007</w:t>
      </w:r>
      <w:r w:rsidRPr="00455831">
        <w:rPr>
          <w:rFonts w:asciiTheme="minorHAnsi" w:hAnsiTheme="minorHAnsi" w:cstheme="minorHAnsi"/>
          <w:b/>
          <w:bCs/>
          <w:sz w:val="20"/>
          <w:szCs w:val="20"/>
        </w:rPr>
        <w:t>–</w:t>
      </w:r>
      <w:r w:rsidRPr="00850ED1">
        <w:rPr>
          <w:rFonts w:asciiTheme="minorHAnsi" w:hAnsiTheme="minorHAnsi" w:cstheme="minorHAnsi"/>
          <w:b/>
          <w:bCs/>
          <w:sz w:val="20"/>
          <w:szCs w:val="20"/>
        </w:rPr>
        <w:t>2008</w:t>
      </w:r>
      <w:r w:rsidRPr="00455831">
        <w:rPr>
          <w:rFonts w:asciiTheme="minorHAnsi" w:hAnsiTheme="minorHAnsi" w:cstheme="minorHAnsi"/>
          <w:b/>
          <w:bCs/>
          <w:sz w:val="20"/>
          <w:szCs w:val="20"/>
        </w:rPr>
        <w:t>:</w:t>
      </w:r>
      <w:r w:rsidR="00455831">
        <w:rPr>
          <w:rFonts w:asciiTheme="minorHAnsi" w:hAnsiTheme="minorHAnsi" w:cstheme="minorHAnsi"/>
          <w:sz w:val="20"/>
          <w:szCs w:val="20"/>
        </w:rPr>
        <w:tab/>
      </w:r>
      <w:r w:rsidRPr="00850ED1">
        <w:rPr>
          <w:rFonts w:asciiTheme="minorHAnsi" w:hAnsiTheme="minorHAnsi" w:cstheme="minorHAnsi"/>
          <w:sz w:val="20"/>
          <w:szCs w:val="20"/>
        </w:rPr>
        <w:t>komplet</w:t>
      </w:r>
      <w:r w:rsidR="0029184B">
        <w:rPr>
          <w:rFonts w:asciiTheme="minorHAnsi" w:hAnsiTheme="minorHAnsi" w:cstheme="minorHAnsi"/>
          <w:sz w:val="20"/>
          <w:szCs w:val="20"/>
        </w:rPr>
        <w:t>ní</w:t>
      </w:r>
      <w:r w:rsidRPr="00850ED1">
        <w:rPr>
          <w:rFonts w:asciiTheme="minorHAnsi" w:hAnsiTheme="minorHAnsi" w:cstheme="minorHAnsi"/>
          <w:sz w:val="20"/>
          <w:szCs w:val="20"/>
        </w:rPr>
        <w:t xml:space="preserve"> zateplení </w:t>
      </w:r>
      <w:r w:rsidR="00BC7665">
        <w:rPr>
          <w:rFonts w:asciiTheme="minorHAnsi" w:hAnsiTheme="minorHAnsi" w:cstheme="minorHAnsi"/>
          <w:sz w:val="20"/>
          <w:szCs w:val="20"/>
        </w:rPr>
        <w:t>f</w:t>
      </w:r>
      <w:r w:rsidRPr="00850ED1">
        <w:rPr>
          <w:rFonts w:asciiTheme="minorHAnsi" w:hAnsiTheme="minorHAnsi" w:cstheme="minorHAnsi"/>
          <w:sz w:val="20"/>
          <w:szCs w:val="20"/>
        </w:rPr>
        <w:t>asád KZS, výměna oken a dveří.</w:t>
      </w:r>
    </w:p>
    <w:p w14:paraId="324EF67F" w14:textId="77777777" w:rsidR="00196546" w:rsidRDefault="00196546" w:rsidP="00850ED1">
      <w:pPr>
        <w:rPr>
          <w:rFonts w:asciiTheme="minorHAnsi" w:hAnsiTheme="minorHAnsi" w:cstheme="minorHAnsi"/>
          <w:sz w:val="20"/>
          <w:szCs w:val="20"/>
        </w:rPr>
      </w:pPr>
    </w:p>
    <w:p w14:paraId="7D9AA623" w14:textId="76D7608A" w:rsidR="008C0279" w:rsidRPr="008C0279" w:rsidRDefault="00322587" w:rsidP="00322587">
      <w:pPr>
        <w:rPr>
          <w:rFonts w:asciiTheme="minorHAnsi" w:hAnsiTheme="minorHAnsi" w:cstheme="minorHAnsi"/>
          <w:b/>
          <w:bCs/>
          <w:sz w:val="20"/>
          <w:szCs w:val="20"/>
        </w:rPr>
      </w:pPr>
      <w:r w:rsidRPr="00850ED1">
        <w:rPr>
          <w:rFonts w:asciiTheme="minorHAnsi" w:hAnsiTheme="minorHAnsi" w:cstheme="minorHAnsi"/>
          <w:b/>
          <w:bCs/>
          <w:sz w:val="20"/>
          <w:szCs w:val="20"/>
        </w:rPr>
        <w:t>2016</w:t>
      </w:r>
      <w:r w:rsidR="008C0279" w:rsidRPr="008C0279">
        <w:rPr>
          <w:rFonts w:asciiTheme="minorHAnsi" w:hAnsiTheme="minorHAnsi" w:cstheme="minorHAnsi"/>
          <w:b/>
          <w:bCs/>
          <w:sz w:val="20"/>
          <w:szCs w:val="20"/>
        </w:rPr>
        <w:t xml:space="preserve"> a</w:t>
      </w:r>
      <w:r w:rsidR="008C0279">
        <w:rPr>
          <w:rFonts w:asciiTheme="minorHAnsi" w:hAnsiTheme="minorHAnsi" w:cstheme="minorHAnsi"/>
          <w:b/>
          <w:bCs/>
          <w:sz w:val="20"/>
          <w:szCs w:val="20"/>
        </w:rPr>
        <w:t>ž</w:t>
      </w:r>
      <w:r w:rsidR="008C0279" w:rsidRPr="008C0279">
        <w:rPr>
          <w:rFonts w:asciiTheme="minorHAnsi" w:hAnsiTheme="minorHAnsi" w:cstheme="minorHAnsi"/>
          <w:b/>
          <w:bCs/>
          <w:sz w:val="20"/>
          <w:szCs w:val="20"/>
        </w:rPr>
        <w:t xml:space="preserve"> doposud</w:t>
      </w:r>
    </w:p>
    <w:p w14:paraId="31A20D39" w14:textId="504CB133" w:rsidR="0011471F" w:rsidRPr="00D947D6" w:rsidRDefault="008C0279">
      <w:pPr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Pouze „</w:t>
      </w:r>
      <w:r w:rsidR="00322587" w:rsidRPr="00850ED1">
        <w:rPr>
          <w:rFonts w:asciiTheme="minorHAnsi" w:hAnsiTheme="minorHAnsi" w:cstheme="minorHAnsi"/>
          <w:sz w:val="20"/>
          <w:szCs w:val="20"/>
        </w:rPr>
        <w:t>drobné</w:t>
      </w:r>
      <w:r>
        <w:rPr>
          <w:rFonts w:asciiTheme="minorHAnsi" w:hAnsiTheme="minorHAnsi" w:cstheme="minorHAnsi"/>
          <w:sz w:val="20"/>
          <w:szCs w:val="20"/>
        </w:rPr>
        <w:t>“</w:t>
      </w:r>
      <w:r w:rsidR="00322587" w:rsidRPr="00850ED1">
        <w:rPr>
          <w:rFonts w:asciiTheme="minorHAnsi" w:hAnsiTheme="minorHAnsi" w:cstheme="minorHAnsi"/>
          <w:sz w:val="20"/>
          <w:szCs w:val="20"/>
        </w:rPr>
        <w:t xml:space="preserve"> dispoziční úpravy ve dvoupodlažní části sociálního zázemí – v přízemí dvoupodlažní části vybudování WC pro imobilní a </w:t>
      </w:r>
      <w:r>
        <w:rPr>
          <w:rFonts w:asciiTheme="minorHAnsi" w:hAnsiTheme="minorHAnsi" w:cstheme="minorHAnsi"/>
          <w:sz w:val="20"/>
          <w:szCs w:val="20"/>
        </w:rPr>
        <w:t>částečná rekonstrukce</w:t>
      </w:r>
      <w:r w:rsidR="00322587" w:rsidRPr="00850ED1">
        <w:rPr>
          <w:rFonts w:asciiTheme="minorHAnsi" w:hAnsiTheme="minorHAnsi" w:cstheme="minorHAnsi"/>
          <w:sz w:val="20"/>
          <w:szCs w:val="20"/>
        </w:rPr>
        <w:t xml:space="preserve"> hygienického zázemí v přízemí.</w:t>
      </w:r>
      <w:r>
        <w:rPr>
          <w:rFonts w:asciiTheme="minorHAnsi" w:hAnsiTheme="minorHAnsi" w:cstheme="minorHAnsi"/>
          <w:sz w:val="20"/>
          <w:szCs w:val="20"/>
        </w:rPr>
        <w:t xml:space="preserve"> Ve druhém podlaží </w:t>
      </w:r>
      <w:r w:rsidR="00C76E75">
        <w:rPr>
          <w:rFonts w:asciiTheme="minorHAnsi" w:hAnsiTheme="minorHAnsi" w:cstheme="minorHAnsi"/>
          <w:sz w:val="20"/>
          <w:szCs w:val="20"/>
        </w:rPr>
        <w:t>cvičební místnost.</w:t>
      </w:r>
    </w:p>
    <w:p w14:paraId="55F772F2" w14:textId="77777777" w:rsidR="00345F81" w:rsidRDefault="00345F81">
      <w:pPr>
        <w:rPr>
          <w:rFonts w:asciiTheme="minorHAnsi" w:hAnsiTheme="minorHAnsi" w:cstheme="minorHAnsi"/>
          <w:b/>
          <w:bCs/>
          <w:sz w:val="20"/>
          <w:szCs w:val="20"/>
        </w:rPr>
      </w:pPr>
    </w:p>
    <w:p w14:paraId="42F1CB51" w14:textId="082F0DCC" w:rsidR="002405CC" w:rsidRPr="00E82176" w:rsidRDefault="00614AE0" w:rsidP="00C76E75">
      <w:pPr>
        <w:jc w:val="both"/>
        <w:rPr>
          <w:rFonts w:asciiTheme="minorHAnsi" w:hAnsiTheme="minorHAnsi" w:cstheme="minorHAnsi"/>
          <w:b/>
          <w:bCs/>
          <w:u w:val="single"/>
        </w:rPr>
      </w:pPr>
      <w:r w:rsidRPr="00E82176">
        <w:rPr>
          <w:rFonts w:asciiTheme="minorHAnsi" w:hAnsiTheme="minorHAnsi" w:cstheme="minorHAnsi"/>
          <w:b/>
          <w:bCs/>
          <w:u w:val="single"/>
        </w:rPr>
        <w:t>Popis současného stavu</w:t>
      </w:r>
      <w:r w:rsidR="00C76E75" w:rsidRPr="00E82176">
        <w:rPr>
          <w:rFonts w:asciiTheme="minorHAnsi" w:hAnsiTheme="minorHAnsi" w:cstheme="minorHAnsi"/>
          <w:b/>
          <w:bCs/>
          <w:u w:val="single"/>
        </w:rPr>
        <w:t xml:space="preserve"> (zaměřeno na střechu)</w:t>
      </w:r>
      <w:r w:rsidR="00FE1E40" w:rsidRPr="00E82176">
        <w:rPr>
          <w:rFonts w:asciiTheme="minorHAnsi" w:hAnsiTheme="minorHAnsi" w:cstheme="minorHAnsi"/>
          <w:b/>
          <w:bCs/>
          <w:u w:val="single"/>
        </w:rPr>
        <w:t>:</w:t>
      </w:r>
    </w:p>
    <w:p w14:paraId="3AD58DAB" w14:textId="782833E0" w:rsidR="00533BAD" w:rsidRDefault="00FE1E40" w:rsidP="00C76E75">
      <w:pPr>
        <w:jc w:val="both"/>
        <w:rPr>
          <w:rFonts w:asciiTheme="minorHAnsi" w:hAnsiTheme="minorHAnsi" w:cstheme="minorHAnsi"/>
          <w:sz w:val="20"/>
          <w:szCs w:val="20"/>
        </w:rPr>
      </w:pPr>
      <w:r w:rsidRPr="00FE1E40">
        <w:rPr>
          <w:rFonts w:asciiTheme="minorHAnsi" w:hAnsiTheme="minorHAnsi" w:cstheme="minorHAnsi"/>
          <w:sz w:val="20"/>
          <w:szCs w:val="20"/>
        </w:rPr>
        <w:t xml:space="preserve">Stávající </w:t>
      </w:r>
      <w:r w:rsidR="002563EF">
        <w:rPr>
          <w:rFonts w:asciiTheme="minorHAnsi" w:hAnsiTheme="minorHAnsi" w:cstheme="minorHAnsi"/>
          <w:sz w:val="20"/>
          <w:szCs w:val="20"/>
        </w:rPr>
        <w:t>střešní plášť</w:t>
      </w:r>
      <w:r w:rsidRPr="00FE1E40">
        <w:rPr>
          <w:rFonts w:asciiTheme="minorHAnsi" w:hAnsiTheme="minorHAnsi" w:cstheme="minorHAnsi"/>
          <w:sz w:val="20"/>
          <w:szCs w:val="20"/>
        </w:rPr>
        <w:t xml:space="preserve"> tělocvičny vykazuje výrazné plošné deformace (výrazné "vlnobití"), které jsou pravděpodobně způsobeny degradací</w:t>
      </w:r>
      <w:r w:rsidR="00662847">
        <w:rPr>
          <w:rFonts w:asciiTheme="minorHAnsi" w:hAnsiTheme="minorHAnsi" w:cstheme="minorHAnsi"/>
          <w:sz w:val="20"/>
          <w:szCs w:val="20"/>
        </w:rPr>
        <w:t xml:space="preserve"> a vlhnutím</w:t>
      </w:r>
      <w:r w:rsidRPr="00FE1E40">
        <w:rPr>
          <w:rFonts w:asciiTheme="minorHAnsi" w:hAnsiTheme="minorHAnsi" w:cstheme="minorHAnsi"/>
          <w:sz w:val="20"/>
          <w:szCs w:val="20"/>
        </w:rPr>
        <w:t xml:space="preserve"> podkladní dřevotřískové vrstvy střešního pláště</w:t>
      </w:r>
      <w:r w:rsidR="00533BAD">
        <w:rPr>
          <w:rFonts w:asciiTheme="minorHAnsi" w:hAnsiTheme="minorHAnsi" w:cstheme="minorHAnsi"/>
          <w:sz w:val="20"/>
          <w:szCs w:val="20"/>
        </w:rPr>
        <w:t>.</w:t>
      </w:r>
      <w:r w:rsidR="00662847">
        <w:rPr>
          <w:rFonts w:asciiTheme="minorHAnsi" w:hAnsiTheme="minorHAnsi" w:cstheme="minorHAnsi"/>
          <w:sz w:val="20"/>
          <w:szCs w:val="20"/>
        </w:rPr>
        <w:t xml:space="preserve"> Je patrna absence dostatečného odvětrání mezistřeší, ani </w:t>
      </w:r>
      <w:r w:rsidR="003F781B">
        <w:rPr>
          <w:rFonts w:asciiTheme="minorHAnsi" w:hAnsiTheme="minorHAnsi" w:cstheme="minorHAnsi"/>
          <w:sz w:val="20"/>
          <w:szCs w:val="20"/>
        </w:rPr>
        <w:t xml:space="preserve">odvod </w:t>
      </w:r>
      <w:r w:rsidR="00662847">
        <w:rPr>
          <w:rFonts w:asciiTheme="minorHAnsi" w:hAnsiTheme="minorHAnsi" w:cstheme="minorHAnsi"/>
          <w:sz w:val="20"/>
          <w:szCs w:val="20"/>
        </w:rPr>
        <w:t>přes hřeben</w:t>
      </w:r>
      <w:r w:rsidR="003F781B">
        <w:rPr>
          <w:rFonts w:asciiTheme="minorHAnsi" w:hAnsiTheme="minorHAnsi" w:cstheme="minorHAnsi"/>
          <w:sz w:val="20"/>
          <w:szCs w:val="20"/>
        </w:rPr>
        <w:t xml:space="preserve">, ani přívod </w:t>
      </w:r>
      <w:r w:rsidR="00662847">
        <w:rPr>
          <w:rFonts w:asciiTheme="minorHAnsi" w:hAnsiTheme="minorHAnsi" w:cstheme="minorHAnsi"/>
          <w:sz w:val="20"/>
          <w:szCs w:val="20"/>
        </w:rPr>
        <w:t xml:space="preserve">při okapu. </w:t>
      </w:r>
      <w:r w:rsidR="006C1A57">
        <w:rPr>
          <w:rFonts w:asciiTheme="minorHAnsi" w:hAnsiTheme="minorHAnsi" w:cstheme="minorHAnsi"/>
          <w:sz w:val="20"/>
          <w:szCs w:val="20"/>
        </w:rPr>
        <w:t>V současnosti p</w:t>
      </w:r>
      <w:r w:rsidR="00662847">
        <w:rPr>
          <w:rFonts w:asciiTheme="minorHAnsi" w:hAnsiTheme="minorHAnsi" w:cstheme="minorHAnsi"/>
          <w:sz w:val="20"/>
          <w:szCs w:val="20"/>
        </w:rPr>
        <w:t>ouze 2 mřížky v</w:t>
      </w:r>
      <w:r w:rsidR="00ED0E16">
        <w:rPr>
          <w:rFonts w:asciiTheme="minorHAnsi" w:hAnsiTheme="minorHAnsi" w:cstheme="minorHAnsi"/>
          <w:sz w:val="20"/>
          <w:szCs w:val="20"/>
        </w:rPr>
        <w:t> protilehlých štítech</w:t>
      </w:r>
      <w:r w:rsidR="003F781B">
        <w:rPr>
          <w:rFonts w:asciiTheme="minorHAnsi" w:hAnsiTheme="minorHAnsi" w:cstheme="minorHAnsi"/>
          <w:sz w:val="20"/>
          <w:szCs w:val="20"/>
        </w:rPr>
        <w:t xml:space="preserve"> na celou střechu</w:t>
      </w:r>
      <w:r w:rsidR="00662847">
        <w:rPr>
          <w:rFonts w:asciiTheme="minorHAnsi" w:hAnsiTheme="minorHAnsi" w:cstheme="minorHAnsi"/>
          <w:sz w:val="20"/>
          <w:szCs w:val="20"/>
        </w:rPr>
        <w:t>!</w:t>
      </w:r>
    </w:p>
    <w:p w14:paraId="0341BD5B" w14:textId="549BDBE0" w:rsidR="00581A30" w:rsidRDefault="00533BAD" w:rsidP="00C76E75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Střešní nástavba</w:t>
      </w:r>
      <w:r w:rsidR="00973BC1">
        <w:rPr>
          <w:rFonts w:asciiTheme="minorHAnsi" w:hAnsiTheme="minorHAnsi" w:cstheme="minorHAnsi"/>
          <w:sz w:val="20"/>
          <w:szCs w:val="20"/>
        </w:rPr>
        <w:t xml:space="preserve"> z roku 2000</w:t>
      </w:r>
      <w:r w:rsidR="00FE1E40" w:rsidRPr="00FE1E40">
        <w:rPr>
          <w:rFonts w:asciiTheme="minorHAnsi" w:hAnsiTheme="minorHAnsi" w:cstheme="minorHAnsi"/>
          <w:sz w:val="20"/>
          <w:szCs w:val="20"/>
        </w:rPr>
        <w:t xml:space="preserve">, která byla vytvořena z dřevěné konstrukce nad původními dvěma plochými střechami </w:t>
      </w:r>
      <w:r w:rsidR="00945DAC">
        <w:rPr>
          <w:rFonts w:asciiTheme="minorHAnsi" w:hAnsiTheme="minorHAnsi" w:cstheme="minorHAnsi"/>
          <w:sz w:val="20"/>
          <w:szCs w:val="20"/>
        </w:rPr>
        <w:t>vytvořila patrně dvouplášťovou střechu se vzduchovou mezerou</w:t>
      </w:r>
      <w:r w:rsidR="00FE1E40" w:rsidRPr="00FE1E40">
        <w:rPr>
          <w:rFonts w:asciiTheme="minorHAnsi" w:hAnsiTheme="minorHAnsi" w:cstheme="minorHAnsi"/>
          <w:sz w:val="20"/>
          <w:szCs w:val="20"/>
        </w:rPr>
        <w:t xml:space="preserve">. </w:t>
      </w:r>
      <w:r w:rsidR="00945DAC">
        <w:rPr>
          <w:rFonts w:asciiTheme="minorHAnsi" w:hAnsiTheme="minorHAnsi" w:cstheme="minorHAnsi"/>
          <w:sz w:val="20"/>
          <w:szCs w:val="20"/>
        </w:rPr>
        <w:t>Nicméně v</w:t>
      </w:r>
      <w:r w:rsidR="00945DAC" w:rsidRPr="00FE1E40">
        <w:rPr>
          <w:rFonts w:asciiTheme="minorHAnsi" w:hAnsiTheme="minorHAnsi" w:cstheme="minorHAnsi"/>
          <w:sz w:val="20"/>
          <w:szCs w:val="20"/>
        </w:rPr>
        <w:t xml:space="preserve">ětrání </w:t>
      </w:r>
      <w:r w:rsidR="00945DAC">
        <w:rPr>
          <w:rFonts w:asciiTheme="minorHAnsi" w:hAnsiTheme="minorHAnsi" w:cstheme="minorHAnsi"/>
          <w:sz w:val="20"/>
          <w:szCs w:val="20"/>
        </w:rPr>
        <w:t xml:space="preserve">mezistřeší </w:t>
      </w:r>
      <w:r w:rsidR="00945DAC" w:rsidRPr="00FE1E40">
        <w:rPr>
          <w:rFonts w:asciiTheme="minorHAnsi" w:hAnsiTheme="minorHAnsi" w:cstheme="minorHAnsi"/>
          <w:sz w:val="20"/>
          <w:szCs w:val="20"/>
        </w:rPr>
        <w:t xml:space="preserve">vytvořené ve štítech této nástavby není schopno účinně odvětrávat vzniklý </w:t>
      </w:r>
      <w:r w:rsidR="00ED0E16">
        <w:rPr>
          <w:rFonts w:asciiTheme="minorHAnsi" w:hAnsiTheme="minorHAnsi" w:cstheme="minorHAnsi"/>
          <w:sz w:val="20"/>
          <w:szCs w:val="20"/>
        </w:rPr>
        <w:t>mezi</w:t>
      </w:r>
      <w:r w:rsidR="00945DAC" w:rsidRPr="00FE1E40">
        <w:rPr>
          <w:rFonts w:asciiTheme="minorHAnsi" w:hAnsiTheme="minorHAnsi" w:cstheme="minorHAnsi"/>
          <w:sz w:val="20"/>
          <w:szCs w:val="20"/>
        </w:rPr>
        <w:t xml:space="preserve">prostor, proto </w:t>
      </w:r>
      <w:r w:rsidR="00270A05">
        <w:rPr>
          <w:rFonts w:asciiTheme="minorHAnsi" w:hAnsiTheme="minorHAnsi" w:cstheme="minorHAnsi"/>
          <w:sz w:val="20"/>
          <w:szCs w:val="20"/>
        </w:rPr>
        <w:t xml:space="preserve">patrně </w:t>
      </w:r>
      <w:r w:rsidR="00945DAC" w:rsidRPr="00FE1E40">
        <w:rPr>
          <w:rFonts w:asciiTheme="minorHAnsi" w:hAnsiTheme="minorHAnsi" w:cstheme="minorHAnsi"/>
          <w:sz w:val="20"/>
          <w:szCs w:val="20"/>
        </w:rPr>
        <w:t>dochází ke zvýšené koncentraci vlhkosti v mezistřeší a ke kondenzacím na dřevěných konstrukcí</w:t>
      </w:r>
      <w:r w:rsidR="00945DAC">
        <w:rPr>
          <w:rFonts w:asciiTheme="minorHAnsi" w:hAnsiTheme="minorHAnsi" w:cstheme="minorHAnsi"/>
          <w:sz w:val="20"/>
          <w:szCs w:val="20"/>
        </w:rPr>
        <w:t xml:space="preserve"> a degradaci </w:t>
      </w:r>
      <w:r w:rsidR="00205A8A">
        <w:rPr>
          <w:rFonts w:asciiTheme="minorHAnsi" w:hAnsiTheme="minorHAnsi" w:cstheme="minorHAnsi"/>
          <w:sz w:val="20"/>
          <w:szCs w:val="20"/>
        </w:rPr>
        <w:t>podkladní desky pod asfaltovými pasy.</w:t>
      </w:r>
      <w:r w:rsidR="00270A05">
        <w:rPr>
          <w:rFonts w:asciiTheme="minorHAnsi" w:hAnsiTheme="minorHAnsi" w:cstheme="minorHAnsi"/>
          <w:sz w:val="20"/>
          <w:szCs w:val="20"/>
        </w:rPr>
        <w:t xml:space="preserve"> Otázkou je stav samotné výdřevy </w:t>
      </w:r>
      <w:r w:rsidR="006C6630">
        <w:rPr>
          <w:rFonts w:asciiTheme="minorHAnsi" w:hAnsiTheme="minorHAnsi" w:cstheme="minorHAnsi"/>
          <w:sz w:val="20"/>
          <w:szCs w:val="20"/>
        </w:rPr>
        <w:t>a dřevěné konstrukce tvořící nový tvar střechy.</w:t>
      </w:r>
    </w:p>
    <w:p w14:paraId="31D1009A" w14:textId="4D1AD4E3" w:rsidR="00533BAD" w:rsidRDefault="006C6630" w:rsidP="00C76E75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Navíc škola detekuje poruchy</w:t>
      </w:r>
      <w:r w:rsidR="00832F98">
        <w:rPr>
          <w:rFonts w:asciiTheme="minorHAnsi" w:hAnsiTheme="minorHAnsi" w:cstheme="minorHAnsi"/>
          <w:sz w:val="20"/>
          <w:szCs w:val="20"/>
        </w:rPr>
        <w:t xml:space="preserve"> hlavní</w:t>
      </w:r>
      <w:r w:rsidR="00FE1E40" w:rsidRPr="00FE1E40">
        <w:rPr>
          <w:rFonts w:asciiTheme="minorHAnsi" w:hAnsiTheme="minorHAnsi" w:cstheme="minorHAnsi"/>
          <w:sz w:val="20"/>
          <w:szCs w:val="20"/>
        </w:rPr>
        <w:t xml:space="preserve"> hydroizolační </w:t>
      </w:r>
      <w:r w:rsidR="004A087C">
        <w:rPr>
          <w:rFonts w:asciiTheme="minorHAnsi" w:hAnsiTheme="minorHAnsi" w:cstheme="minorHAnsi"/>
          <w:sz w:val="20"/>
          <w:szCs w:val="20"/>
        </w:rPr>
        <w:t xml:space="preserve">asfaltové </w:t>
      </w:r>
      <w:r w:rsidR="00FE1E40" w:rsidRPr="00FE1E40">
        <w:rPr>
          <w:rFonts w:asciiTheme="minorHAnsi" w:hAnsiTheme="minorHAnsi" w:cstheme="minorHAnsi"/>
          <w:sz w:val="20"/>
          <w:szCs w:val="20"/>
        </w:rPr>
        <w:t>vrstvy</w:t>
      </w:r>
      <w:r w:rsidR="00581A30">
        <w:rPr>
          <w:rFonts w:asciiTheme="minorHAnsi" w:hAnsiTheme="minorHAnsi" w:cstheme="minorHAnsi"/>
          <w:sz w:val="20"/>
          <w:szCs w:val="20"/>
        </w:rPr>
        <w:t>, které ško</w:t>
      </w:r>
      <w:r w:rsidR="005072D6">
        <w:rPr>
          <w:rFonts w:asciiTheme="minorHAnsi" w:hAnsiTheme="minorHAnsi" w:cstheme="minorHAnsi"/>
          <w:sz w:val="20"/>
          <w:szCs w:val="20"/>
        </w:rPr>
        <w:t>l</w:t>
      </w:r>
      <w:r w:rsidR="00581A30">
        <w:rPr>
          <w:rFonts w:asciiTheme="minorHAnsi" w:hAnsiTheme="minorHAnsi" w:cstheme="minorHAnsi"/>
          <w:sz w:val="20"/>
          <w:szCs w:val="20"/>
        </w:rPr>
        <w:t xml:space="preserve">a nechává opravovat v rámci </w:t>
      </w:r>
      <w:r w:rsidR="00832F98">
        <w:rPr>
          <w:rFonts w:asciiTheme="minorHAnsi" w:hAnsiTheme="minorHAnsi" w:cstheme="minorHAnsi"/>
          <w:sz w:val="20"/>
          <w:szCs w:val="20"/>
        </w:rPr>
        <w:t xml:space="preserve">běžné </w:t>
      </w:r>
      <w:r w:rsidR="00581A30">
        <w:rPr>
          <w:rFonts w:asciiTheme="minorHAnsi" w:hAnsiTheme="minorHAnsi" w:cstheme="minorHAnsi"/>
          <w:sz w:val="20"/>
          <w:szCs w:val="20"/>
        </w:rPr>
        <w:t>údržby.</w:t>
      </w:r>
    </w:p>
    <w:p w14:paraId="2BA706DA" w14:textId="77777777" w:rsidR="005072D6" w:rsidRDefault="005072D6" w:rsidP="00C76E75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48AE370F" w14:textId="77777777" w:rsidR="005072D6" w:rsidRDefault="005072D6" w:rsidP="00C76E75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670891BE" w14:textId="1965F6D6" w:rsidR="008F3E1C" w:rsidRPr="00E82176" w:rsidRDefault="00782DF3" w:rsidP="00C76E75">
      <w:pPr>
        <w:jc w:val="both"/>
        <w:rPr>
          <w:rFonts w:asciiTheme="minorHAnsi" w:hAnsiTheme="minorHAnsi" w:cstheme="minorHAnsi"/>
          <w:b/>
          <w:bCs/>
          <w:u w:val="single"/>
        </w:rPr>
      </w:pPr>
      <w:r w:rsidRPr="00E82176">
        <w:rPr>
          <w:rFonts w:asciiTheme="minorHAnsi" w:hAnsiTheme="minorHAnsi" w:cstheme="minorHAnsi"/>
          <w:b/>
          <w:bCs/>
          <w:u w:val="single"/>
        </w:rPr>
        <w:t>N</w:t>
      </w:r>
      <w:r w:rsidR="00762989" w:rsidRPr="00E82176">
        <w:rPr>
          <w:rFonts w:asciiTheme="minorHAnsi" w:hAnsiTheme="minorHAnsi" w:cstheme="minorHAnsi"/>
          <w:b/>
          <w:bCs/>
          <w:u w:val="single"/>
        </w:rPr>
        <w:t xml:space="preserve">ávrh řešení </w:t>
      </w:r>
      <w:r w:rsidRPr="00E82176">
        <w:rPr>
          <w:rFonts w:asciiTheme="minorHAnsi" w:hAnsiTheme="minorHAnsi" w:cstheme="minorHAnsi"/>
          <w:b/>
          <w:bCs/>
          <w:u w:val="single"/>
        </w:rPr>
        <w:t>REKONSTRUKCE STŘECHY</w:t>
      </w:r>
    </w:p>
    <w:p w14:paraId="00C7B622" w14:textId="73F7238C" w:rsidR="00023648" w:rsidRPr="00023648" w:rsidRDefault="00023648" w:rsidP="00C76E75">
      <w:pPr>
        <w:jc w:val="both"/>
        <w:rPr>
          <w:rFonts w:asciiTheme="minorHAnsi" w:hAnsiTheme="minorHAnsi" w:cstheme="minorHAnsi"/>
          <w:sz w:val="20"/>
          <w:szCs w:val="20"/>
        </w:rPr>
      </w:pPr>
      <w:r w:rsidRPr="00023648">
        <w:rPr>
          <w:rFonts w:asciiTheme="minorHAnsi" w:hAnsiTheme="minorHAnsi" w:cstheme="minorHAnsi"/>
          <w:sz w:val="20"/>
          <w:szCs w:val="20"/>
        </w:rPr>
        <w:t>Podle obchodních podmínek</w:t>
      </w:r>
      <w:r w:rsidR="005C6CD4">
        <w:rPr>
          <w:rFonts w:asciiTheme="minorHAnsi" w:hAnsiTheme="minorHAnsi" w:cstheme="minorHAnsi"/>
          <w:sz w:val="20"/>
          <w:szCs w:val="20"/>
        </w:rPr>
        <w:t xml:space="preserve"> a návrhu Smlouvy</w:t>
      </w:r>
      <w:r w:rsidR="00AF2CF6">
        <w:rPr>
          <w:rFonts w:asciiTheme="minorHAnsi" w:hAnsiTheme="minorHAnsi" w:cstheme="minorHAnsi"/>
          <w:sz w:val="20"/>
          <w:szCs w:val="20"/>
        </w:rPr>
        <w:t xml:space="preserve"> v jednotlivých stupních PD</w:t>
      </w:r>
      <w:r w:rsidR="002E7EB3">
        <w:rPr>
          <w:rFonts w:asciiTheme="minorHAnsi" w:hAnsiTheme="minorHAnsi" w:cstheme="minorHAnsi"/>
          <w:sz w:val="20"/>
          <w:szCs w:val="20"/>
        </w:rPr>
        <w:t xml:space="preserve"> – viz návrh smlouvy</w:t>
      </w:r>
      <w:r w:rsidR="005C6CD4">
        <w:rPr>
          <w:rFonts w:asciiTheme="minorHAnsi" w:hAnsiTheme="minorHAnsi" w:cstheme="minorHAnsi"/>
          <w:sz w:val="20"/>
          <w:szCs w:val="20"/>
        </w:rPr>
        <w:t xml:space="preserve">, přičemž </w:t>
      </w:r>
      <w:r w:rsidR="00B326D9">
        <w:rPr>
          <w:rFonts w:asciiTheme="minorHAnsi" w:hAnsiTheme="minorHAnsi" w:cstheme="minorHAnsi"/>
          <w:sz w:val="20"/>
          <w:szCs w:val="20"/>
        </w:rPr>
        <w:t>podrobněji</w:t>
      </w:r>
      <w:r w:rsidR="000B2658">
        <w:rPr>
          <w:rFonts w:asciiTheme="minorHAnsi" w:hAnsiTheme="minorHAnsi" w:cstheme="minorHAnsi"/>
          <w:sz w:val="20"/>
          <w:szCs w:val="20"/>
        </w:rPr>
        <w:t xml:space="preserve"> a zpřesnění níže</w:t>
      </w:r>
      <w:r w:rsidR="00B326D9">
        <w:rPr>
          <w:rFonts w:asciiTheme="minorHAnsi" w:hAnsiTheme="minorHAnsi" w:cstheme="minorHAnsi"/>
          <w:sz w:val="20"/>
          <w:szCs w:val="20"/>
        </w:rPr>
        <w:t>:</w:t>
      </w:r>
    </w:p>
    <w:p w14:paraId="5D572272" w14:textId="77777777" w:rsidR="00AF2CF6" w:rsidRDefault="00AF2CF6" w:rsidP="00743A36">
      <w:pPr>
        <w:jc w:val="both"/>
        <w:rPr>
          <w:rFonts w:asciiTheme="minorHAnsi" w:hAnsiTheme="minorHAnsi" w:cstheme="minorHAnsi"/>
          <w:b/>
          <w:bCs/>
          <w:sz w:val="20"/>
          <w:szCs w:val="20"/>
          <w:u w:val="single"/>
        </w:rPr>
      </w:pPr>
    </w:p>
    <w:p w14:paraId="11FA4C64" w14:textId="095357AC" w:rsidR="00053D14" w:rsidRPr="00743A36" w:rsidRDefault="00053D14" w:rsidP="00743A36">
      <w:pPr>
        <w:jc w:val="both"/>
        <w:rPr>
          <w:rFonts w:asciiTheme="minorHAnsi" w:hAnsiTheme="minorHAnsi" w:cstheme="minorHAnsi"/>
          <w:b/>
          <w:bCs/>
          <w:sz w:val="20"/>
          <w:szCs w:val="20"/>
          <w:u w:val="single"/>
        </w:rPr>
      </w:pPr>
      <w:r w:rsidRPr="00743A36">
        <w:rPr>
          <w:rFonts w:asciiTheme="minorHAnsi" w:hAnsiTheme="minorHAnsi" w:cstheme="minorHAnsi"/>
          <w:b/>
          <w:bCs/>
          <w:sz w:val="20"/>
          <w:szCs w:val="20"/>
          <w:u w:val="single"/>
        </w:rPr>
        <w:t>PRŮZKUMY</w:t>
      </w:r>
    </w:p>
    <w:p w14:paraId="04732C0D" w14:textId="02D4CF32" w:rsidR="00F63FD2" w:rsidRDefault="00066052" w:rsidP="00743A36">
      <w:pPr>
        <w:jc w:val="both"/>
        <w:rPr>
          <w:rFonts w:asciiTheme="minorHAnsi" w:hAnsiTheme="minorHAnsi" w:cstheme="minorHAnsi"/>
          <w:sz w:val="20"/>
          <w:szCs w:val="20"/>
        </w:rPr>
      </w:pPr>
      <w:r w:rsidRPr="00743A36">
        <w:rPr>
          <w:rFonts w:asciiTheme="minorHAnsi" w:hAnsiTheme="minorHAnsi" w:cstheme="minorHAnsi"/>
          <w:sz w:val="20"/>
          <w:szCs w:val="20"/>
        </w:rPr>
        <w:t xml:space="preserve">Očekáváme provedení </w:t>
      </w:r>
      <w:r w:rsidR="0088253F" w:rsidRPr="000B2658">
        <w:rPr>
          <w:rFonts w:asciiTheme="minorHAnsi" w:hAnsiTheme="minorHAnsi" w:cstheme="minorHAnsi"/>
          <w:b/>
          <w:bCs/>
          <w:sz w:val="20"/>
          <w:szCs w:val="20"/>
        </w:rPr>
        <w:t xml:space="preserve">podrobného </w:t>
      </w:r>
      <w:r w:rsidR="00053D14" w:rsidRPr="00743A36">
        <w:rPr>
          <w:rFonts w:asciiTheme="minorHAnsi" w:hAnsiTheme="minorHAnsi" w:cstheme="minorHAnsi"/>
          <w:b/>
          <w:bCs/>
          <w:sz w:val="20"/>
          <w:szCs w:val="20"/>
        </w:rPr>
        <w:t>stavebně-techni</w:t>
      </w:r>
      <w:r w:rsidR="0058267E" w:rsidRPr="00743A36">
        <w:rPr>
          <w:rFonts w:asciiTheme="minorHAnsi" w:hAnsiTheme="minorHAnsi" w:cstheme="minorHAnsi"/>
          <w:b/>
          <w:bCs/>
          <w:sz w:val="20"/>
          <w:szCs w:val="20"/>
        </w:rPr>
        <w:t>cké</w:t>
      </w:r>
      <w:r w:rsidR="00053D14" w:rsidRPr="00743A36">
        <w:rPr>
          <w:rFonts w:asciiTheme="minorHAnsi" w:hAnsiTheme="minorHAnsi" w:cstheme="minorHAnsi"/>
          <w:b/>
          <w:bCs/>
          <w:sz w:val="20"/>
          <w:szCs w:val="20"/>
        </w:rPr>
        <w:t>ho průzkumu</w:t>
      </w:r>
      <w:r w:rsidR="0058267E" w:rsidRPr="00743A36">
        <w:rPr>
          <w:rFonts w:asciiTheme="minorHAnsi" w:hAnsiTheme="minorHAnsi" w:cstheme="minorHAnsi"/>
          <w:sz w:val="20"/>
          <w:szCs w:val="20"/>
        </w:rPr>
        <w:t xml:space="preserve">, </w:t>
      </w:r>
      <w:r w:rsidR="00B8531A" w:rsidRPr="00743A36">
        <w:rPr>
          <w:rFonts w:asciiTheme="minorHAnsi" w:hAnsiTheme="minorHAnsi" w:cstheme="minorHAnsi"/>
          <w:sz w:val="20"/>
          <w:szCs w:val="20"/>
        </w:rPr>
        <w:t xml:space="preserve">požadujeme </w:t>
      </w:r>
      <w:r w:rsidR="0058267E" w:rsidRPr="00AE3667">
        <w:rPr>
          <w:rFonts w:asciiTheme="minorHAnsi" w:hAnsiTheme="minorHAnsi" w:cstheme="minorHAnsi"/>
          <w:b/>
          <w:bCs/>
          <w:sz w:val="20"/>
          <w:szCs w:val="20"/>
        </w:rPr>
        <w:t xml:space="preserve">provedení </w:t>
      </w:r>
      <w:r w:rsidR="00053D14" w:rsidRPr="00AE3667">
        <w:rPr>
          <w:rFonts w:asciiTheme="minorHAnsi" w:hAnsiTheme="minorHAnsi" w:cstheme="minorHAnsi"/>
          <w:b/>
          <w:bCs/>
          <w:sz w:val="20"/>
          <w:szCs w:val="20"/>
        </w:rPr>
        <w:t>podrobných kamerových průzkumů stávajícího mezistřeší</w:t>
      </w:r>
      <w:r w:rsidR="00F63FD2" w:rsidRPr="00743A36">
        <w:rPr>
          <w:rFonts w:asciiTheme="minorHAnsi" w:hAnsiTheme="minorHAnsi" w:cstheme="minorHAnsi"/>
          <w:sz w:val="20"/>
          <w:szCs w:val="20"/>
        </w:rPr>
        <w:t xml:space="preserve"> v klíčových detailech</w:t>
      </w:r>
      <w:r w:rsidR="00053D14" w:rsidRPr="00743A36">
        <w:rPr>
          <w:rFonts w:asciiTheme="minorHAnsi" w:hAnsiTheme="minorHAnsi" w:cstheme="minorHAnsi"/>
          <w:sz w:val="20"/>
          <w:szCs w:val="20"/>
        </w:rPr>
        <w:t xml:space="preserve">, </w:t>
      </w:r>
      <w:r w:rsidR="00ED0E16">
        <w:rPr>
          <w:rFonts w:asciiTheme="minorHAnsi" w:hAnsiTheme="minorHAnsi" w:cstheme="minorHAnsi"/>
          <w:sz w:val="20"/>
          <w:szCs w:val="20"/>
        </w:rPr>
        <w:t xml:space="preserve">tj. </w:t>
      </w:r>
      <w:r w:rsidR="0088253F" w:rsidRPr="00743A36">
        <w:rPr>
          <w:rFonts w:asciiTheme="minorHAnsi" w:hAnsiTheme="minorHAnsi" w:cstheme="minorHAnsi"/>
          <w:sz w:val="20"/>
          <w:szCs w:val="20"/>
        </w:rPr>
        <w:t>obě okapové hrany</w:t>
      </w:r>
      <w:r w:rsidR="003B2203" w:rsidRPr="00743A36">
        <w:rPr>
          <w:rFonts w:asciiTheme="minorHAnsi" w:hAnsiTheme="minorHAnsi" w:cstheme="minorHAnsi"/>
          <w:sz w:val="20"/>
          <w:szCs w:val="20"/>
        </w:rPr>
        <w:t xml:space="preserve">, </w:t>
      </w:r>
      <w:r w:rsidR="005446E2" w:rsidRPr="00743A36">
        <w:rPr>
          <w:rFonts w:asciiTheme="minorHAnsi" w:hAnsiTheme="minorHAnsi" w:cstheme="minorHAnsi"/>
          <w:sz w:val="20"/>
          <w:szCs w:val="20"/>
        </w:rPr>
        <w:t xml:space="preserve">současný </w:t>
      </w:r>
      <w:r w:rsidR="003B2203" w:rsidRPr="00743A36">
        <w:rPr>
          <w:rFonts w:asciiTheme="minorHAnsi" w:hAnsiTheme="minorHAnsi" w:cstheme="minorHAnsi"/>
          <w:sz w:val="20"/>
          <w:szCs w:val="20"/>
        </w:rPr>
        <w:t xml:space="preserve">hlavní hřeben, </w:t>
      </w:r>
      <w:r w:rsidR="005446E2" w:rsidRPr="00743A36">
        <w:rPr>
          <w:rFonts w:asciiTheme="minorHAnsi" w:hAnsiTheme="minorHAnsi" w:cstheme="minorHAnsi"/>
          <w:sz w:val="20"/>
          <w:szCs w:val="20"/>
        </w:rPr>
        <w:t xml:space="preserve">výšková změna </w:t>
      </w:r>
      <w:r w:rsidR="00733964">
        <w:rPr>
          <w:rFonts w:asciiTheme="minorHAnsi" w:hAnsiTheme="minorHAnsi" w:cstheme="minorHAnsi"/>
          <w:sz w:val="20"/>
          <w:szCs w:val="20"/>
        </w:rPr>
        <w:t xml:space="preserve">v původní </w:t>
      </w:r>
      <w:r w:rsidR="00890A8B">
        <w:rPr>
          <w:rFonts w:asciiTheme="minorHAnsi" w:hAnsiTheme="minorHAnsi" w:cstheme="minorHAnsi"/>
          <w:sz w:val="20"/>
          <w:szCs w:val="20"/>
        </w:rPr>
        <w:t xml:space="preserve">jednoplášťové </w:t>
      </w:r>
      <w:r w:rsidR="00733964">
        <w:rPr>
          <w:rFonts w:asciiTheme="minorHAnsi" w:hAnsiTheme="minorHAnsi" w:cstheme="minorHAnsi"/>
          <w:sz w:val="20"/>
          <w:szCs w:val="20"/>
        </w:rPr>
        <w:t>střeše</w:t>
      </w:r>
      <w:r w:rsidR="00890A8B">
        <w:rPr>
          <w:rFonts w:asciiTheme="minorHAnsi" w:hAnsiTheme="minorHAnsi" w:cstheme="minorHAnsi"/>
          <w:sz w:val="20"/>
          <w:szCs w:val="20"/>
        </w:rPr>
        <w:t xml:space="preserve">, tj. </w:t>
      </w:r>
      <w:r w:rsidR="0050588D" w:rsidRPr="00743A36">
        <w:rPr>
          <w:rFonts w:asciiTheme="minorHAnsi" w:hAnsiTheme="minorHAnsi" w:cstheme="minorHAnsi"/>
          <w:sz w:val="20"/>
          <w:szCs w:val="20"/>
        </w:rPr>
        <w:t>přechod nižší pulto</w:t>
      </w:r>
      <w:r w:rsidR="00890A8B">
        <w:rPr>
          <w:rFonts w:asciiTheme="minorHAnsi" w:hAnsiTheme="minorHAnsi" w:cstheme="minorHAnsi"/>
          <w:sz w:val="20"/>
          <w:szCs w:val="20"/>
        </w:rPr>
        <w:t>vé</w:t>
      </w:r>
      <w:r w:rsidR="0050588D" w:rsidRPr="00743A36">
        <w:rPr>
          <w:rFonts w:asciiTheme="minorHAnsi" w:hAnsiTheme="minorHAnsi" w:cstheme="minorHAnsi"/>
          <w:sz w:val="20"/>
          <w:szCs w:val="20"/>
        </w:rPr>
        <w:t xml:space="preserve"> na vyšší sedlovou</w:t>
      </w:r>
      <w:r w:rsidR="0062369C" w:rsidRPr="00743A36">
        <w:rPr>
          <w:rFonts w:asciiTheme="minorHAnsi" w:hAnsiTheme="minorHAnsi" w:cstheme="minorHAnsi"/>
          <w:sz w:val="20"/>
          <w:szCs w:val="20"/>
        </w:rPr>
        <w:t xml:space="preserve"> střechu.</w:t>
      </w:r>
      <w:r w:rsidR="006F0178">
        <w:rPr>
          <w:rFonts w:asciiTheme="minorHAnsi" w:hAnsiTheme="minorHAnsi" w:cstheme="minorHAnsi"/>
          <w:sz w:val="20"/>
          <w:szCs w:val="20"/>
        </w:rPr>
        <w:t xml:space="preserve"> Pokud</w:t>
      </w:r>
      <w:r w:rsidR="00CC32CC">
        <w:rPr>
          <w:rFonts w:asciiTheme="minorHAnsi" w:hAnsiTheme="minorHAnsi" w:cstheme="minorHAnsi"/>
          <w:sz w:val="20"/>
          <w:szCs w:val="20"/>
        </w:rPr>
        <w:t xml:space="preserve"> z kamerového průzkumu nebude zřejmý stav a skladba</w:t>
      </w:r>
      <w:r w:rsidR="00AE3667">
        <w:rPr>
          <w:rFonts w:asciiTheme="minorHAnsi" w:hAnsiTheme="minorHAnsi" w:cstheme="minorHAnsi"/>
          <w:sz w:val="20"/>
          <w:szCs w:val="20"/>
        </w:rPr>
        <w:t>, pak požadujeme</w:t>
      </w:r>
      <w:r w:rsidR="006F0178">
        <w:rPr>
          <w:rFonts w:asciiTheme="minorHAnsi" w:hAnsiTheme="minorHAnsi" w:cstheme="minorHAnsi"/>
          <w:sz w:val="20"/>
          <w:szCs w:val="20"/>
        </w:rPr>
        <w:t xml:space="preserve"> </w:t>
      </w:r>
      <w:r w:rsidR="008175BE">
        <w:rPr>
          <w:rFonts w:asciiTheme="minorHAnsi" w:hAnsiTheme="minorHAnsi" w:cstheme="minorHAnsi"/>
          <w:sz w:val="20"/>
          <w:szCs w:val="20"/>
        </w:rPr>
        <w:t>provést kontrolní vstupní otvor příp. odkrytí střešního pláště s jeho opětovným zakrytím.</w:t>
      </w:r>
    </w:p>
    <w:p w14:paraId="730703EE" w14:textId="07E090A6" w:rsidR="00ED14F6" w:rsidRPr="00BD5E45" w:rsidRDefault="00ED14F6" w:rsidP="00ED14F6">
      <w:pPr>
        <w:jc w:val="both"/>
        <w:rPr>
          <w:rFonts w:asciiTheme="minorHAnsi" w:hAnsiTheme="minorHAnsi" w:cstheme="minorHAnsi"/>
          <w:b/>
          <w:bCs/>
          <w:sz w:val="20"/>
          <w:szCs w:val="20"/>
        </w:rPr>
      </w:pPr>
      <w:r w:rsidRPr="00BD5E45">
        <w:rPr>
          <w:rFonts w:asciiTheme="minorHAnsi" w:hAnsiTheme="minorHAnsi" w:cstheme="minorHAnsi"/>
          <w:b/>
          <w:bCs/>
          <w:sz w:val="20"/>
          <w:szCs w:val="20"/>
        </w:rPr>
        <w:t xml:space="preserve">SONDAMI bude ověřena skladba </w:t>
      </w:r>
      <w:r w:rsidR="00FD413D">
        <w:rPr>
          <w:rFonts w:asciiTheme="minorHAnsi" w:hAnsiTheme="minorHAnsi" w:cstheme="minorHAnsi"/>
          <w:b/>
          <w:bCs/>
          <w:sz w:val="20"/>
          <w:szCs w:val="20"/>
        </w:rPr>
        <w:t>ponechané původní jednoplášťové střechy</w:t>
      </w:r>
      <w:r w:rsidRPr="00BD5E45">
        <w:rPr>
          <w:rFonts w:asciiTheme="minorHAnsi" w:hAnsiTheme="minorHAnsi" w:cstheme="minorHAnsi"/>
          <w:b/>
          <w:bCs/>
          <w:sz w:val="20"/>
          <w:szCs w:val="20"/>
        </w:rPr>
        <w:t xml:space="preserve">, zda je možno </w:t>
      </w:r>
      <w:r w:rsidR="00822C0E">
        <w:rPr>
          <w:rFonts w:asciiTheme="minorHAnsi" w:hAnsiTheme="minorHAnsi" w:cstheme="minorHAnsi"/>
          <w:b/>
          <w:bCs/>
          <w:sz w:val="20"/>
          <w:szCs w:val="20"/>
        </w:rPr>
        <w:t xml:space="preserve">použít </w:t>
      </w:r>
      <w:r w:rsidRPr="00BD5E45">
        <w:rPr>
          <w:rFonts w:asciiTheme="minorHAnsi" w:hAnsiTheme="minorHAnsi" w:cstheme="minorHAnsi"/>
          <w:b/>
          <w:bCs/>
          <w:sz w:val="20"/>
          <w:szCs w:val="20"/>
        </w:rPr>
        <w:t xml:space="preserve">pro </w:t>
      </w:r>
      <w:r>
        <w:rPr>
          <w:rFonts w:asciiTheme="minorHAnsi" w:hAnsiTheme="minorHAnsi" w:cstheme="minorHAnsi"/>
          <w:b/>
          <w:bCs/>
          <w:sz w:val="20"/>
          <w:szCs w:val="20"/>
        </w:rPr>
        <w:t xml:space="preserve">novou </w:t>
      </w:r>
      <w:r w:rsidRPr="00BD5E45">
        <w:rPr>
          <w:rFonts w:asciiTheme="minorHAnsi" w:hAnsiTheme="minorHAnsi" w:cstheme="minorHAnsi"/>
          <w:b/>
          <w:bCs/>
          <w:sz w:val="20"/>
          <w:szCs w:val="20"/>
        </w:rPr>
        <w:t>skladbu jednoplášťové střechy.</w:t>
      </w:r>
      <w:r w:rsidR="00822C0E">
        <w:rPr>
          <w:rFonts w:asciiTheme="minorHAnsi" w:hAnsiTheme="minorHAnsi" w:cstheme="minorHAnsi"/>
          <w:b/>
          <w:bCs/>
          <w:sz w:val="20"/>
          <w:szCs w:val="20"/>
        </w:rPr>
        <w:t xml:space="preserve"> V případě potřeby provést odtrhové zkoušky</w:t>
      </w:r>
      <w:r w:rsidR="00391143">
        <w:rPr>
          <w:rFonts w:asciiTheme="minorHAnsi" w:hAnsiTheme="minorHAnsi" w:cstheme="minorHAnsi"/>
          <w:b/>
          <w:bCs/>
          <w:sz w:val="20"/>
          <w:szCs w:val="20"/>
        </w:rPr>
        <w:t xml:space="preserve">, </w:t>
      </w:r>
      <w:r w:rsidR="00822C0E">
        <w:rPr>
          <w:rFonts w:asciiTheme="minorHAnsi" w:hAnsiTheme="minorHAnsi" w:cstheme="minorHAnsi"/>
          <w:b/>
          <w:bCs/>
          <w:sz w:val="20"/>
          <w:szCs w:val="20"/>
        </w:rPr>
        <w:t>apod.</w:t>
      </w:r>
    </w:p>
    <w:p w14:paraId="6FD0A794" w14:textId="77777777" w:rsidR="00C07C0B" w:rsidRPr="00743A36" w:rsidRDefault="00C07C0B" w:rsidP="00743A36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6AAFF459" w14:textId="76BC8194" w:rsidR="00782DF3" w:rsidRPr="00743A36" w:rsidRDefault="00F63FD2" w:rsidP="00743A36">
      <w:pPr>
        <w:jc w:val="both"/>
        <w:rPr>
          <w:rFonts w:asciiTheme="minorHAnsi" w:hAnsiTheme="minorHAnsi" w:cstheme="minorHAnsi"/>
          <w:sz w:val="20"/>
          <w:szCs w:val="20"/>
        </w:rPr>
      </w:pPr>
      <w:r w:rsidRPr="00743A36">
        <w:rPr>
          <w:rFonts w:asciiTheme="minorHAnsi" w:hAnsiTheme="minorHAnsi" w:cstheme="minorHAnsi"/>
          <w:b/>
          <w:bCs/>
          <w:sz w:val="20"/>
          <w:szCs w:val="20"/>
        </w:rPr>
        <w:lastRenderedPageBreak/>
        <w:t xml:space="preserve">Dále </w:t>
      </w:r>
      <w:r w:rsidR="00053D14" w:rsidRPr="00743A36">
        <w:rPr>
          <w:rFonts w:asciiTheme="minorHAnsi" w:hAnsiTheme="minorHAnsi" w:cstheme="minorHAnsi"/>
          <w:b/>
          <w:bCs/>
          <w:sz w:val="20"/>
          <w:szCs w:val="20"/>
        </w:rPr>
        <w:t xml:space="preserve">bude zjištěn stav napadení </w:t>
      </w:r>
      <w:r w:rsidR="00A848A5" w:rsidRPr="00743A36">
        <w:rPr>
          <w:rFonts w:asciiTheme="minorHAnsi" w:hAnsiTheme="minorHAnsi" w:cstheme="minorHAnsi"/>
          <w:b/>
          <w:bCs/>
          <w:sz w:val="20"/>
          <w:szCs w:val="20"/>
        </w:rPr>
        <w:t xml:space="preserve">biologickými činiteli </w:t>
      </w:r>
      <w:r w:rsidR="00053D14" w:rsidRPr="00743A36">
        <w:rPr>
          <w:rFonts w:asciiTheme="minorHAnsi" w:hAnsiTheme="minorHAnsi" w:cstheme="minorHAnsi"/>
          <w:b/>
          <w:bCs/>
          <w:sz w:val="20"/>
          <w:szCs w:val="20"/>
        </w:rPr>
        <w:t xml:space="preserve">dřevěných konstrukcí </w:t>
      </w:r>
      <w:r w:rsidR="0062369C" w:rsidRPr="00743A36">
        <w:rPr>
          <w:rFonts w:asciiTheme="minorHAnsi" w:hAnsiTheme="minorHAnsi" w:cstheme="minorHAnsi"/>
          <w:b/>
          <w:bCs/>
          <w:sz w:val="20"/>
          <w:szCs w:val="20"/>
        </w:rPr>
        <w:t xml:space="preserve">v mezistřeší </w:t>
      </w:r>
      <w:r w:rsidR="00053D14" w:rsidRPr="00743A36">
        <w:rPr>
          <w:rFonts w:asciiTheme="minorHAnsi" w:hAnsiTheme="minorHAnsi" w:cstheme="minorHAnsi"/>
          <w:b/>
          <w:bCs/>
          <w:sz w:val="20"/>
          <w:szCs w:val="20"/>
        </w:rPr>
        <w:t>odběrem vzorků</w:t>
      </w:r>
      <w:r w:rsidR="00053D14" w:rsidRPr="00743A36">
        <w:rPr>
          <w:rFonts w:asciiTheme="minorHAnsi" w:hAnsiTheme="minorHAnsi" w:cstheme="minorHAnsi"/>
          <w:sz w:val="20"/>
          <w:szCs w:val="20"/>
        </w:rPr>
        <w:t xml:space="preserve">, </w:t>
      </w:r>
      <w:r w:rsidR="0058267E" w:rsidRPr="00743A36">
        <w:rPr>
          <w:rFonts w:asciiTheme="minorHAnsi" w:hAnsiTheme="minorHAnsi" w:cstheme="minorHAnsi"/>
          <w:sz w:val="20"/>
          <w:szCs w:val="20"/>
        </w:rPr>
        <w:t>bude ověřen</w:t>
      </w:r>
      <w:r w:rsidR="0062369C" w:rsidRPr="00743A36">
        <w:rPr>
          <w:rFonts w:asciiTheme="minorHAnsi" w:hAnsiTheme="minorHAnsi" w:cstheme="minorHAnsi"/>
          <w:sz w:val="20"/>
          <w:szCs w:val="20"/>
        </w:rPr>
        <w:t>a</w:t>
      </w:r>
      <w:r w:rsidR="0058267E" w:rsidRPr="00743A36">
        <w:rPr>
          <w:rFonts w:asciiTheme="minorHAnsi" w:hAnsiTheme="minorHAnsi" w:cstheme="minorHAnsi"/>
          <w:sz w:val="20"/>
          <w:szCs w:val="20"/>
        </w:rPr>
        <w:t xml:space="preserve"> </w:t>
      </w:r>
      <w:r w:rsidR="00053D14" w:rsidRPr="00743A36">
        <w:rPr>
          <w:rFonts w:asciiTheme="minorHAnsi" w:hAnsiTheme="minorHAnsi" w:cstheme="minorHAnsi"/>
          <w:sz w:val="20"/>
          <w:szCs w:val="20"/>
        </w:rPr>
        <w:t xml:space="preserve">současná úroveň zateplení, </w:t>
      </w:r>
      <w:r w:rsidR="0058267E" w:rsidRPr="00743A36">
        <w:rPr>
          <w:rFonts w:asciiTheme="minorHAnsi" w:hAnsiTheme="minorHAnsi" w:cstheme="minorHAnsi"/>
          <w:sz w:val="20"/>
          <w:szCs w:val="20"/>
        </w:rPr>
        <w:t xml:space="preserve">zjištěn </w:t>
      </w:r>
      <w:r w:rsidR="00053D14" w:rsidRPr="00743A36">
        <w:rPr>
          <w:rFonts w:asciiTheme="minorHAnsi" w:hAnsiTheme="minorHAnsi" w:cstheme="minorHAnsi"/>
          <w:sz w:val="20"/>
          <w:szCs w:val="20"/>
        </w:rPr>
        <w:t>aktuální stav stávajících skladeb</w:t>
      </w:r>
      <w:r w:rsidR="0058267E" w:rsidRPr="00743A36">
        <w:rPr>
          <w:rFonts w:asciiTheme="minorHAnsi" w:hAnsiTheme="minorHAnsi" w:cstheme="minorHAnsi"/>
          <w:sz w:val="20"/>
          <w:szCs w:val="20"/>
        </w:rPr>
        <w:t xml:space="preserve"> vč. </w:t>
      </w:r>
      <w:r w:rsidRPr="00743A36">
        <w:rPr>
          <w:rFonts w:asciiTheme="minorHAnsi" w:hAnsiTheme="minorHAnsi" w:cstheme="minorHAnsi"/>
          <w:sz w:val="20"/>
          <w:szCs w:val="20"/>
        </w:rPr>
        <w:t>skladby původní střechy z výstavby haly.</w:t>
      </w:r>
    </w:p>
    <w:p w14:paraId="62D4C148" w14:textId="3A5758ED" w:rsidR="002D7D57" w:rsidRPr="00743A36" w:rsidRDefault="002D7D57" w:rsidP="00743A36">
      <w:pPr>
        <w:jc w:val="both"/>
        <w:rPr>
          <w:rFonts w:asciiTheme="minorHAnsi" w:hAnsiTheme="minorHAnsi" w:cstheme="minorHAnsi"/>
          <w:sz w:val="20"/>
          <w:szCs w:val="20"/>
        </w:rPr>
      </w:pPr>
      <w:r w:rsidRPr="00743A36">
        <w:rPr>
          <w:rFonts w:asciiTheme="minorHAnsi" w:hAnsiTheme="minorHAnsi" w:cstheme="minorHAnsi"/>
          <w:sz w:val="20"/>
          <w:szCs w:val="20"/>
        </w:rPr>
        <w:t xml:space="preserve">Bude proveden </w:t>
      </w:r>
      <w:r w:rsidRPr="00743A36">
        <w:rPr>
          <w:rFonts w:asciiTheme="minorHAnsi" w:hAnsiTheme="minorHAnsi" w:cstheme="minorHAnsi"/>
          <w:b/>
          <w:bCs/>
          <w:sz w:val="20"/>
          <w:szCs w:val="20"/>
        </w:rPr>
        <w:t>průzkum biologický</w:t>
      </w:r>
      <w:r w:rsidRPr="00743A36">
        <w:rPr>
          <w:rFonts w:asciiTheme="minorHAnsi" w:hAnsiTheme="minorHAnsi" w:cstheme="minorHAnsi"/>
          <w:sz w:val="20"/>
          <w:szCs w:val="20"/>
        </w:rPr>
        <w:t xml:space="preserve"> z pohledu výskytu zvlášť chráněných živočichů</w:t>
      </w:r>
      <w:r w:rsidR="00742A2A">
        <w:rPr>
          <w:rFonts w:asciiTheme="minorHAnsi" w:hAnsiTheme="minorHAnsi" w:cstheme="minorHAnsi"/>
          <w:sz w:val="20"/>
          <w:szCs w:val="20"/>
        </w:rPr>
        <w:t xml:space="preserve"> </w:t>
      </w:r>
      <w:r w:rsidR="00E019C7">
        <w:rPr>
          <w:rFonts w:asciiTheme="minorHAnsi" w:hAnsiTheme="minorHAnsi" w:cstheme="minorHAnsi"/>
          <w:sz w:val="20"/>
          <w:szCs w:val="20"/>
        </w:rPr>
        <w:t>na objektu.</w:t>
      </w:r>
    </w:p>
    <w:p w14:paraId="101255DD" w14:textId="77777777" w:rsidR="00782DF3" w:rsidRDefault="00782DF3" w:rsidP="00C46E95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520B68DC" w14:textId="4FC82A11" w:rsidR="00C46E95" w:rsidRPr="00E019C7" w:rsidRDefault="00C46E95" w:rsidP="00C46E95">
      <w:pPr>
        <w:jc w:val="both"/>
        <w:rPr>
          <w:rFonts w:asciiTheme="minorHAnsi" w:hAnsiTheme="minorHAnsi" w:cstheme="minorHAnsi"/>
          <w:b/>
          <w:bCs/>
          <w:u w:val="single"/>
        </w:rPr>
      </w:pPr>
      <w:r w:rsidRPr="00E019C7">
        <w:rPr>
          <w:rFonts w:asciiTheme="minorHAnsi" w:hAnsiTheme="minorHAnsi" w:cstheme="minorHAnsi"/>
          <w:b/>
          <w:bCs/>
          <w:u w:val="single"/>
        </w:rPr>
        <w:t>VYHODNOCENÍ PRŮZKUMŮ</w:t>
      </w:r>
      <w:r w:rsidR="0023380F">
        <w:rPr>
          <w:rFonts w:asciiTheme="minorHAnsi" w:hAnsiTheme="minorHAnsi" w:cstheme="minorHAnsi"/>
          <w:b/>
          <w:bCs/>
          <w:u w:val="single"/>
        </w:rPr>
        <w:t xml:space="preserve"> a NÁVRH ŘEŠENÍ REKONSTRUKCE</w:t>
      </w:r>
    </w:p>
    <w:p w14:paraId="7105FD37" w14:textId="77777777" w:rsidR="00D17891" w:rsidRDefault="00D17891" w:rsidP="00C46E95">
      <w:pPr>
        <w:jc w:val="both"/>
        <w:rPr>
          <w:rFonts w:asciiTheme="minorHAnsi" w:hAnsiTheme="minorHAnsi" w:cstheme="minorHAnsi"/>
          <w:b/>
          <w:bCs/>
          <w:sz w:val="20"/>
          <w:szCs w:val="20"/>
          <w:u w:val="single"/>
        </w:rPr>
      </w:pPr>
    </w:p>
    <w:p w14:paraId="652749DC" w14:textId="5BC1B417" w:rsidR="00937F4E" w:rsidRDefault="00937F4E" w:rsidP="00C46E95">
      <w:pPr>
        <w:jc w:val="both"/>
        <w:rPr>
          <w:rFonts w:asciiTheme="minorHAnsi" w:hAnsiTheme="minorHAnsi" w:cstheme="minorHAnsi"/>
          <w:sz w:val="20"/>
          <w:szCs w:val="20"/>
        </w:rPr>
      </w:pPr>
      <w:r w:rsidRPr="0023380F">
        <w:rPr>
          <w:rFonts w:asciiTheme="minorHAnsi" w:hAnsiTheme="minorHAnsi" w:cstheme="minorHAnsi"/>
          <w:sz w:val="20"/>
          <w:szCs w:val="20"/>
        </w:rPr>
        <w:t>Na základě zhodnocení provedených průzkumů</w:t>
      </w:r>
      <w:r w:rsidR="00824526">
        <w:rPr>
          <w:rFonts w:asciiTheme="minorHAnsi" w:hAnsiTheme="minorHAnsi" w:cstheme="minorHAnsi"/>
          <w:sz w:val="20"/>
          <w:szCs w:val="20"/>
        </w:rPr>
        <w:t xml:space="preserve"> bude zvolena</w:t>
      </w:r>
      <w:r w:rsidR="00C103B9">
        <w:rPr>
          <w:rFonts w:asciiTheme="minorHAnsi" w:hAnsiTheme="minorHAnsi" w:cstheme="minorHAnsi"/>
          <w:sz w:val="20"/>
          <w:szCs w:val="20"/>
        </w:rPr>
        <w:t xml:space="preserve"> vhodná</w:t>
      </w:r>
      <w:r w:rsidR="00824526">
        <w:rPr>
          <w:rFonts w:asciiTheme="minorHAnsi" w:hAnsiTheme="minorHAnsi" w:cstheme="minorHAnsi"/>
          <w:sz w:val="20"/>
          <w:szCs w:val="20"/>
        </w:rPr>
        <w:t xml:space="preserve"> </w:t>
      </w:r>
      <w:r w:rsidR="000E4BA6">
        <w:rPr>
          <w:rFonts w:asciiTheme="minorHAnsi" w:hAnsiTheme="minorHAnsi" w:cstheme="minorHAnsi"/>
          <w:sz w:val="20"/>
          <w:szCs w:val="20"/>
        </w:rPr>
        <w:t xml:space="preserve">varianta </w:t>
      </w:r>
      <w:r w:rsidR="00C103B9">
        <w:rPr>
          <w:rFonts w:asciiTheme="minorHAnsi" w:hAnsiTheme="minorHAnsi" w:cstheme="minorHAnsi"/>
          <w:sz w:val="20"/>
          <w:szCs w:val="20"/>
        </w:rPr>
        <w:t>návrhu rekonstrukce</w:t>
      </w:r>
      <w:r w:rsidR="000E4BA6">
        <w:rPr>
          <w:rFonts w:asciiTheme="minorHAnsi" w:hAnsiTheme="minorHAnsi" w:cstheme="minorHAnsi"/>
          <w:sz w:val="20"/>
          <w:szCs w:val="20"/>
        </w:rPr>
        <w:t xml:space="preserve"> </w:t>
      </w:r>
      <w:r w:rsidR="00C103B9">
        <w:rPr>
          <w:rFonts w:asciiTheme="minorHAnsi" w:hAnsiTheme="minorHAnsi" w:cstheme="minorHAnsi"/>
          <w:sz w:val="20"/>
          <w:szCs w:val="20"/>
        </w:rPr>
        <w:t>k</w:t>
      </w:r>
      <w:r w:rsidR="0013682D">
        <w:rPr>
          <w:rFonts w:asciiTheme="minorHAnsi" w:hAnsiTheme="minorHAnsi" w:cstheme="minorHAnsi"/>
          <w:sz w:val="20"/>
          <w:szCs w:val="20"/>
        </w:rPr>
        <w:t xml:space="preserve"> finálnímu </w:t>
      </w:r>
      <w:r w:rsidR="000E4BA6">
        <w:rPr>
          <w:rFonts w:asciiTheme="minorHAnsi" w:hAnsiTheme="minorHAnsi" w:cstheme="minorHAnsi"/>
          <w:sz w:val="20"/>
          <w:szCs w:val="20"/>
        </w:rPr>
        <w:t>PROJEKČNÍMU ŘEŠENÍ</w:t>
      </w:r>
      <w:r w:rsidR="00E11E00">
        <w:rPr>
          <w:rFonts w:asciiTheme="minorHAnsi" w:hAnsiTheme="minorHAnsi" w:cstheme="minorHAnsi"/>
          <w:sz w:val="20"/>
          <w:szCs w:val="20"/>
        </w:rPr>
        <w:t>.</w:t>
      </w:r>
    </w:p>
    <w:p w14:paraId="1DB4D4CB" w14:textId="77777777" w:rsidR="00C05CCB" w:rsidRPr="008A736D" w:rsidRDefault="00C05CCB" w:rsidP="00C05CCB">
      <w:pPr>
        <w:jc w:val="both"/>
        <w:rPr>
          <w:rFonts w:asciiTheme="minorHAnsi" w:hAnsiTheme="minorHAnsi" w:cstheme="minorHAnsi"/>
          <w:b/>
          <w:bCs/>
          <w:sz w:val="20"/>
          <w:szCs w:val="20"/>
          <w:u w:val="single"/>
        </w:rPr>
      </w:pPr>
      <w:r w:rsidRPr="008A736D">
        <w:rPr>
          <w:rFonts w:asciiTheme="minorHAnsi" w:hAnsiTheme="minorHAnsi" w:cstheme="minorHAnsi"/>
          <w:b/>
          <w:bCs/>
          <w:sz w:val="20"/>
          <w:szCs w:val="20"/>
          <w:u w:val="single"/>
        </w:rPr>
        <w:t xml:space="preserve">Budou </w:t>
      </w:r>
      <w:r>
        <w:rPr>
          <w:rFonts w:asciiTheme="minorHAnsi" w:hAnsiTheme="minorHAnsi" w:cstheme="minorHAnsi"/>
          <w:b/>
          <w:bCs/>
          <w:sz w:val="20"/>
          <w:szCs w:val="20"/>
          <w:u w:val="single"/>
        </w:rPr>
        <w:t>posuzovány</w:t>
      </w:r>
      <w:r w:rsidRPr="008A736D">
        <w:rPr>
          <w:rFonts w:asciiTheme="minorHAnsi" w:hAnsiTheme="minorHAnsi" w:cstheme="minorHAnsi"/>
          <w:b/>
          <w:bCs/>
          <w:sz w:val="20"/>
          <w:szCs w:val="20"/>
          <w:u w:val="single"/>
        </w:rPr>
        <w:t xml:space="preserve"> minimálně tyto varianty:</w:t>
      </w:r>
    </w:p>
    <w:p w14:paraId="3114BD0B" w14:textId="77777777" w:rsidR="00E11E00" w:rsidRPr="0023380F" w:rsidRDefault="00E11E00" w:rsidP="00C46E95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3F6F4BA8" w14:textId="2BB6304B" w:rsidR="001E3761" w:rsidRDefault="007115FC" w:rsidP="001E3761">
      <w:pPr>
        <w:rPr>
          <w:rFonts w:asciiTheme="minorHAnsi" w:hAnsiTheme="minorHAnsi" w:cstheme="minorHAnsi"/>
          <w:b/>
          <w:bCs/>
          <w:sz w:val="20"/>
          <w:szCs w:val="20"/>
        </w:rPr>
      </w:pPr>
      <w:r w:rsidRPr="004F0E76">
        <w:rPr>
          <w:rFonts w:asciiTheme="minorHAnsi" w:hAnsiTheme="minorHAnsi" w:cstheme="minorHAnsi"/>
          <w:b/>
          <w:bCs/>
          <w:sz w:val="20"/>
          <w:szCs w:val="20"/>
          <w:u w:val="single"/>
        </w:rPr>
        <w:t>V</w:t>
      </w:r>
      <w:r w:rsidR="008A736D">
        <w:rPr>
          <w:rFonts w:asciiTheme="minorHAnsi" w:hAnsiTheme="minorHAnsi" w:cstheme="minorHAnsi"/>
          <w:b/>
          <w:bCs/>
          <w:sz w:val="20"/>
          <w:szCs w:val="20"/>
          <w:u w:val="single"/>
        </w:rPr>
        <w:t>AR</w:t>
      </w:r>
      <w:r w:rsidRPr="004F0E76">
        <w:rPr>
          <w:rFonts w:asciiTheme="minorHAnsi" w:hAnsiTheme="minorHAnsi" w:cstheme="minorHAnsi"/>
          <w:b/>
          <w:bCs/>
          <w:sz w:val="20"/>
          <w:szCs w:val="20"/>
          <w:u w:val="single"/>
        </w:rPr>
        <w:t xml:space="preserve"> 1) </w:t>
      </w:r>
      <w:r w:rsidR="001E3761">
        <w:rPr>
          <w:rFonts w:asciiTheme="minorHAnsi" w:hAnsiTheme="minorHAnsi" w:cstheme="minorHAnsi"/>
          <w:b/>
          <w:bCs/>
          <w:sz w:val="20"/>
          <w:szCs w:val="20"/>
          <w:u w:val="single"/>
        </w:rPr>
        <w:t xml:space="preserve">- </w:t>
      </w:r>
      <w:r w:rsidR="0004275D" w:rsidRPr="00BF0385">
        <w:rPr>
          <w:rFonts w:asciiTheme="minorHAnsi" w:hAnsiTheme="minorHAnsi" w:cstheme="minorHAnsi"/>
          <w:b/>
          <w:bCs/>
          <w:sz w:val="20"/>
          <w:szCs w:val="20"/>
        </w:rPr>
        <w:t>JEDNOPLÁŠŤOVÁ STŘECHA</w:t>
      </w:r>
    </w:p>
    <w:p w14:paraId="5BC9169B" w14:textId="77777777" w:rsidR="004279E4" w:rsidRPr="00880F92" w:rsidRDefault="004279E4" w:rsidP="004279E4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20"/>
          <w:u w:val="single"/>
        </w:rPr>
      </w:pPr>
      <w:r w:rsidRPr="00880F92">
        <w:rPr>
          <w:rFonts w:asciiTheme="minorHAnsi" w:hAnsiTheme="minorHAnsi" w:cstheme="minorHAnsi"/>
          <w:b/>
          <w:bCs/>
          <w:i/>
          <w:iCs/>
          <w:color w:val="FF0000"/>
          <w:sz w:val="20"/>
          <w:szCs w:val="20"/>
        </w:rPr>
        <w:t>Poznámka:</w:t>
      </w:r>
    </w:p>
    <w:p w14:paraId="4C750E07" w14:textId="63BBD0E3" w:rsidR="004279E4" w:rsidRPr="00880F92" w:rsidRDefault="004279E4" w:rsidP="004279E4">
      <w:pPr>
        <w:rPr>
          <w:rFonts w:asciiTheme="minorHAnsi" w:hAnsiTheme="minorHAnsi" w:cstheme="minorHAnsi"/>
          <w:b/>
          <w:bCs/>
          <w:i/>
          <w:iCs/>
          <w:color w:val="FF0000"/>
          <w:sz w:val="20"/>
          <w:szCs w:val="20"/>
          <w:u w:val="single"/>
        </w:rPr>
      </w:pPr>
      <w:r w:rsidRPr="00880F92">
        <w:rPr>
          <w:rFonts w:asciiTheme="minorHAnsi" w:hAnsiTheme="minorHAnsi" w:cstheme="minorHAnsi"/>
          <w:b/>
          <w:bCs/>
          <w:i/>
          <w:iCs/>
          <w:color w:val="FF0000"/>
          <w:sz w:val="20"/>
          <w:szCs w:val="20"/>
          <w:u w:val="single"/>
        </w:rPr>
        <w:t>preferovaná varianta</w:t>
      </w:r>
    </w:p>
    <w:p w14:paraId="12403E8E" w14:textId="77777777" w:rsidR="00DF670B" w:rsidRDefault="00DF670B" w:rsidP="001E3761">
      <w:pPr>
        <w:rPr>
          <w:rFonts w:asciiTheme="minorHAnsi" w:hAnsiTheme="minorHAnsi" w:cstheme="minorHAnsi"/>
          <w:b/>
          <w:bCs/>
          <w:sz w:val="20"/>
          <w:szCs w:val="20"/>
        </w:rPr>
      </w:pPr>
    </w:p>
    <w:p w14:paraId="089D56A9" w14:textId="77777777" w:rsidR="007C6372" w:rsidRDefault="00DF670B" w:rsidP="00880F92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 xml:space="preserve">Návrat do </w:t>
      </w:r>
      <w:r w:rsidR="0004275D" w:rsidRPr="00BF0385">
        <w:rPr>
          <w:rFonts w:asciiTheme="minorHAnsi" w:hAnsiTheme="minorHAnsi" w:cstheme="minorHAnsi"/>
          <w:b/>
          <w:bCs/>
          <w:sz w:val="20"/>
          <w:szCs w:val="20"/>
        </w:rPr>
        <w:t>tvaru původní střechy z roku 1987</w:t>
      </w:r>
      <w:r w:rsidR="0004275D" w:rsidRPr="00FE1E40">
        <w:rPr>
          <w:rFonts w:asciiTheme="minorHAnsi" w:hAnsiTheme="minorHAnsi" w:cstheme="minorHAnsi"/>
          <w:sz w:val="20"/>
          <w:szCs w:val="20"/>
        </w:rPr>
        <w:t xml:space="preserve">, </w:t>
      </w:r>
      <w:r w:rsidR="0004275D">
        <w:rPr>
          <w:rFonts w:asciiTheme="minorHAnsi" w:hAnsiTheme="minorHAnsi" w:cstheme="minorHAnsi"/>
          <w:sz w:val="20"/>
          <w:szCs w:val="20"/>
        </w:rPr>
        <w:t xml:space="preserve">kompletní </w:t>
      </w:r>
      <w:r w:rsidR="0004275D" w:rsidRPr="00FE1E40">
        <w:rPr>
          <w:rFonts w:asciiTheme="minorHAnsi" w:hAnsiTheme="minorHAnsi" w:cstheme="minorHAnsi"/>
          <w:sz w:val="20"/>
          <w:szCs w:val="20"/>
        </w:rPr>
        <w:t xml:space="preserve">odstranění dřevěné nástavby až na původní konstrukci střechy. Nově budou aplikovány nové skladby zateplení a hydroizolace dle aktuálních norem a zvyklostí pro jednoplášťové střechy. Původní spády </w:t>
      </w:r>
      <w:r w:rsidR="007D7685">
        <w:rPr>
          <w:rFonts w:asciiTheme="minorHAnsi" w:hAnsiTheme="minorHAnsi" w:cstheme="minorHAnsi"/>
          <w:sz w:val="20"/>
          <w:szCs w:val="20"/>
        </w:rPr>
        <w:t>se jeví dostatečné</w:t>
      </w:r>
      <w:r w:rsidR="0004275D" w:rsidRPr="00FE1E40">
        <w:rPr>
          <w:rFonts w:asciiTheme="minorHAnsi" w:hAnsiTheme="minorHAnsi" w:cstheme="minorHAnsi"/>
          <w:sz w:val="20"/>
          <w:szCs w:val="20"/>
        </w:rPr>
        <w:t xml:space="preserve"> pro jednoplášťovou střechu a jsou tvořeny jednak šikmo položenými panely SPIROLL nad dvoupodlažní částí zázemí a jednak sedlovými ŽB prefabrikovaným vazníky nad TV.</w:t>
      </w:r>
      <w:r w:rsidR="00776AC8">
        <w:rPr>
          <w:rFonts w:asciiTheme="minorHAnsi" w:hAnsiTheme="minorHAnsi" w:cstheme="minorHAnsi"/>
          <w:sz w:val="20"/>
          <w:szCs w:val="20"/>
        </w:rPr>
        <w:t xml:space="preserve"> Pokud ne</w:t>
      </w:r>
      <w:r w:rsidR="00C15689">
        <w:rPr>
          <w:rFonts w:asciiTheme="minorHAnsi" w:hAnsiTheme="minorHAnsi" w:cstheme="minorHAnsi"/>
          <w:sz w:val="20"/>
          <w:szCs w:val="20"/>
        </w:rPr>
        <w:t xml:space="preserve">budou dostatečné, pak se dají řešit v nové tepelné izolaci spádovými klíny z polystyrenu. </w:t>
      </w:r>
    </w:p>
    <w:p w14:paraId="2EAA1238" w14:textId="7E7E2F8F" w:rsidR="0004275D" w:rsidRPr="001E3761" w:rsidRDefault="005A3B9F" w:rsidP="00880F92">
      <w:pPr>
        <w:jc w:val="both"/>
        <w:rPr>
          <w:rFonts w:asciiTheme="minorHAnsi" w:hAnsiTheme="minorHAnsi" w:cstheme="minorHAnsi"/>
          <w:b/>
          <w:bCs/>
          <w:sz w:val="20"/>
          <w:szCs w:val="20"/>
          <w:u w:val="single"/>
        </w:rPr>
      </w:pPr>
      <w:r>
        <w:rPr>
          <w:rFonts w:asciiTheme="minorHAnsi" w:hAnsiTheme="minorHAnsi" w:cstheme="minorHAnsi"/>
          <w:sz w:val="20"/>
          <w:szCs w:val="20"/>
        </w:rPr>
        <w:t>Stávající š</w:t>
      </w:r>
      <w:r w:rsidR="00515D1B">
        <w:rPr>
          <w:rFonts w:asciiTheme="minorHAnsi" w:hAnsiTheme="minorHAnsi" w:cstheme="minorHAnsi"/>
          <w:sz w:val="20"/>
          <w:szCs w:val="20"/>
        </w:rPr>
        <w:t xml:space="preserve">títové zdivo </w:t>
      </w:r>
      <w:r w:rsidR="007C6372">
        <w:rPr>
          <w:rFonts w:asciiTheme="minorHAnsi" w:hAnsiTheme="minorHAnsi" w:cstheme="minorHAnsi"/>
          <w:sz w:val="20"/>
          <w:szCs w:val="20"/>
        </w:rPr>
        <w:t>nadezděné v</w:t>
      </w:r>
      <w:r w:rsidR="00FE44F3">
        <w:rPr>
          <w:rFonts w:asciiTheme="minorHAnsi" w:hAnsiTheme="minorHAnsi" w:cstheme="minorHAnsi"/>
          <w:sz w:val="20"/>
          <w:szCs w:val="20"/>
        </w:rPr>
        <w:t> </w:t>
      </w:r>
      <w:r w:rsidR="007C6372">
        <w:rPr>
          <w:rFonts w:asciiTheme="minorHAnsi" w:hAnsiTheme="minorHAnsi" w:cstheme="minorHAnsi"/>
          <w:sz w:val="20"/>
          <w:szCs w:val="20"/>
        </w:rPr>
        <w:t>souvisl</w:t>
      </w:r>
      <w:r w:rsidR="00FE44F3">
        <w:rPr>
          <w:rFonts w:asciiTheme="minorHAnsi" w:hAnsiTheme="minorHAnsi" w:cstheme="minorHAnsi"/>
          <w:sz w:val="20"/>
          <w:szCs w:val="20"/>
        </w:rPr>
        <w:t>osti s rekonstrukcí z roku 2000 a posléze</w:t>
      </w:r>
      <w:r w:rsidR="003A14CD">
        <w:rPr>
          <w:rFonts w:asciiTheme="minorHAnsi" w:hAnsiTheme="minorHAnsi" w:cstheme="minorHAnsi"/>
          <w:sz w:val="20"/>
          <w:szCs w:val="20"/>
        </w:rPr>
        <w:t xml:space="preserve"> (2007-2008)</w:t>
      </w:r>
      <w:r w:rsidR="00FE44F3">
        <w:rPr>
          <w:rFonts w:asciiTheme="minorHAnsi" w:hAnsiTheme="minorHAnsi" w:cstheme="minorHAnsi"/>
          <w:sz w:val="20"/>
          <w:szCs w:val="20"/>
        </w:rPr>
        <w:t xml:space="preserve"> </w:t>
      </w:r>
      <w:r w:rsidR="00515D1B">
        <w:rPr>
          <w:rFonts w:asciiTheme="minorHAnsi" w:hAnsiTheme="minorHAnsi" w:cstheme="minorHAnsi"/>
          <w:sz w:val="20"/>
          <w:szCs w:val="20"/>
        </w:rPr>
        <w:t>opatřené</w:t>
      </w:r>
      <w:r>
        <w:rPr>
          <w:rFonts w:asciiTheme="minorHAnsi" w:hAnsiTheme="minorHAnsi" w:cstheme="minorHAnsi"/>
          <w:sz w:val="20"/>
          <w:szCs w:val="20"/>
        </w:rPr>
        <w:t xml:space="preserve"> </w:t>
      </w:r>
      <w:r w:rsidR="00FE44F3">
        <w:rPr>
          <w:rFonts w:asciiTheme="minorHAnsi" w:hAnsiTheme="minorHAnsi" w:cstheme="minorHAnsi"/>
          <w:sz w:val="20"/>
          <w:szCs w:val="20"/>
        </w:rPr>
        <w:t>při zateplovacích</w:t>
      </w:r>
      <w:r w:rsidR="003A14CD">
        <w:rPr>
          <w:rFonts w:asciiTheme="minorHAnsi" w:hAnsiTheme="minorHAnsi" w:cstheme="minorHAnsi"/>
          <w:sz w:val="20"/>
          <w:szCs w:val="20"/>
        </w:rPr>
        <w:t xml:space="preserve"> pracích </w:t>
      </w:r>
      <w:r w:rsidR="00515D1B">
        <w:rPr>
          <w:rFonts w:asciiTheme="minorHAnsi" w:hAnsiTheme="minorHAnsi" w:cstheme="minorHAnsi"/>
          <w:sz w:val="20"/>
          <w:szCs w:val="20"/>
        </w:rPr>
        <w:t>KZS může být ponecháno</w:t>
      </w:r>
      <w:r w:rsidR="00904F39">
        <w:rPr>
          <w:rFonts w:asciiTheme="minorHAnsi" w:hAnsiTheme="minorHAnsi" w:cstheme="minorHAnsi"/>
          <w:sz w:val="20"/>
          <w:szCs w:val="20"/>
        </w:rPr>
        <w:t xml:space="preserve">. </w:t>
      </w:r>
      <w:r w:rsidR="00D86B46" w:rsidRPr="00EE09BB">
        <w:rPr>
          <w:rFonts w:asciiTheme="minorHAnsi" w:hAnsiTheme="minorHAnsi" w:cstheme="minorHAnsi"/>
          <w:b/>
          <w:bCs/>
          <w:sz w:val="20"/>
          <w:szCs w:val="20"/>
        </w:rPr>
        <w:t>Pohledem na štíty tak bude střecha stále budit esteticky dojem symetrické sedlové střechy</w:t>
      </w:r>
      <w:r w:rsidR="00D86B46">
        <w:rPr>
          <w:rFonts w:asciiTheme="minorHAnsi" w:hAnsiTheme="minorHAnsi" w:cstheme="minorHAnsi"/>
          <w:sz w:val="20"/>
          <w:szCs w:val="20"/>
        </w:rPr>
        <w:t>.</w:t>
      </w:r>
    </w:p>
    <w:p w14:paraId="05B12555" w14:textId="77777777" w:rsidR="00D17891" w:rsidRDefault="00D17891" w:rsidP="007115FC">
      <w:pPr>
        <w:rPr>
          <w:rFonts w:asciiTheme="minorHAnsi" w:hAnsiTheme="minorHAnsi" w:cstheme="minorHAnsi"/>
          <w:sz w:val="20"/>
          <w:szCs w:val="20"/>
          <w:u w:val="single"/>
        </w:rPr>
      </w:pPr>
    </w:p>
    <w:p w14:paraId="3038B463" w14:textId="41B1751E" w:rsidR="00E5433C" w:rsidRPr="00D17891" w:rsidRDefault="007115FC" w:rsidP="007115FC">
      <w:pPr>
        <w:rPr>
          <w:rFonts w:asciiTheme="minorHAnsi" w:hAnsiTheme="minorHAnsi" w:cstheme="minorHAnsi"/>
          <w:b/>
          <w:bCs/>
          <w:sz w:val="20"/>
          <w:szCs w:val="20"/>
          <w:u w:val="single"/>
        </w:rPr>
      </w:pPr>
      <w:r w:rsidRPr="00D17891">
        <w:rPr>
          <w:rFonts w:asciiTheme="minorHAnsi" w:hAnsiTheme="minorHAnsi" w:cstheme="minorHAnsi"/>
          <w:b/>
          <w:bCs/>
          <w:sz w:val="20"/>
          <w:szCs w:val="20"/>
          <w:u w:val="single"/>
        </w:rPr>
        <w:t>V</w:t>
      </w:r>
      <w:r w:rsidR="008A736D">
        <w:rPr>
          <w:rFonts w:asciiTheme="minorHAnsi" w:hAnsiTheme="minorHAnsi" w:cstheme="minorHAnsi"/>
          <w:b/>
          <w:bCs/>
          <w:sz w:val="20"/>
          <w:szCs w:val="20"/>
          <w:u w:val="single"/>
        </w:rPr>
        <w:t>AR</w:t>
      </w:r>
      <w:r w:rsidRPr="00D17891">
        <w:rPr>
          <w:rFonts w:asciiTheme="minorHAnsi" w:hAnsiTheme="minorHAnsi" w:cstheme="minorHAnsi"/>
          <w:b/>
          <w:bCs/>
          <w:sz w:val="20"/>
          <w:szCs w:val="20"/>
          <w:u w:val="single"/>
        </w:rPr>
        <w:t xml:space="preserve"> 2) </w:t>
      </w:r>
    </w:p>
    <w:p w14:paraId="7DAC3A05" w14:textId="77777777" w:rsidR="0004275D" w:rsidRPr="00FE1E40" w:rsidRDefault="0004275D" w:rsidP="0004275D">
      <w:pPr>
        <w:jc w:val="both"/>
        <w:rPr>
          <w:rFonts w:asciiTheme="minorHAnsi" w:hAnsiTheme="minorHAnsi" w:cstheme="minorHAnsi"/>
          <w:sz w:val="20"/>
          <w:szCs w:val="20"/>
        </w:rPr>
      </w:pPr>
      <w:r w:rsidRPr="00023F76">
        <w:rPr>
          <w:rFonts w:asciiTheme="minorHAnsi" w:hAnsiTheme="minorHAnsi" w:cstheme="minorHAnsi"/>
          <w:b/>
          <w:bCs/>
          <w:sz w:val="20"/>
          <w:szCs w:val="20"/>
        </w:rPr>
        <w:t>DVOUPLÁŠŤOVÁ STŘECHA</w:t>
      </w:r>
      <w:r>
        <w:rPr>
          <w:rFonts w:asciiTheme="minorHAnsi" w:hAnsiTheme="minorHAnsi" w:cstheme="minorHAnsi"/>
          <w:sz w:val="20"/>
          <w:szCs w:val="20"/>
        </w:rPr>
        <w:t xml:space="preserve"> – v podstatě zachování současného tvaru, odstranění stávající asfaltové hydroizolace, nevhodné podkladní vrstvy, odstranění napadených dřevěných prvků, </w:t>
      </w:r>
      <w:r w:rsidRPr="00FE1E40">
        <w:rPr>
          <w:rFonts w:asciiTheme="minorHAnsi" w:hAnsiTheme="minorHAnsi" w:cstheme="minorHAnsi"/>
          <w:sz w:val="20"/>
          <w:szCs w:val="20"/>
        </w:rPr>
        <w:t xml:space="preserve">nový podklad, nová hydroizolace, doplnění tepelné izolace do mezistřeší, </w:t>
      </w:r>
      <w:r w:rsidRPr="00E5433C">
        <w:rPr>
          <w:rFonts w:asciiTheme="minorHAnsi" w:hAnsiTheme="minorHAnsi" w:cstheme="minorHAnsi"/>
          <w:b/>
          <w:bCs/>
          <w:sz w:val="20"/>
          <w:szCs w:val="20"/>
        </w:rPr>
        <w:t>nové účinné</w:t>
      </w:r>
      <w:r>
        <w:rPr>
          <w:rFonts w:asciiTheme="minorHAnsi" w:hAnsiTheme="minorHAnsi" w:cstheme="minorHAnsi"/>
          <w:b/>
          <w:bCs/>
          <w:sz w:val="20"/>
          <w:szCs w:val="20"/>
        </w:rPr>
        <w:t xml:space="preserve"> normové</w:t>
      </w:r>
      <w:r w:rsidRPr="00E5433C">
        <w:rPr>
          <w:rFonts w:asciiTheme="minorHAnsi" w:hAnsiTheme="minorHAnsi" w:cstheme="minorHAnsi"/>
          <w:b/>
          <w:bCs/>
          <w:sz w:val="20"/>
          <w:szCs w:val="20"/>
        </w:rPr>
        <w:t xml:space="preserve"> provětrání mezistřeší</w:t>
      </w:r>
      <w:r w:rsidRPr="00FE1E40">
        <w:rPr>
          <w:rFonts w:asciiTheme="minorHAnsi" w:hAnsiTheme="minorHAnsi" w:cstheme="minorHAnsi"/>
          <w:sz w:val="20"/>
          <w:szCs w:val="20"/>
        </w:rPr>
        <w:t xml:space="preserve">, </w:t>
      </w:r>
      <w:r>
        <w:rPr>
          <w:rFonts w:asciiTheme="minorHAnsi" w:hAnsiTheme="minorHAnsi" w:cstheme="minorHAnsi"/>
          <w:sz w:val="20"/>
          <w:szCs w:val="20"/>
        </w:rPr>
        <w:t xml:space="preserve">např. větrací </w:t>
      </w:r>
      <w:r w:rsidRPr="00FE1E40">
        <w:rPr>
          <w:rFonts w:asciiTheme="minorHAnsi" w:hAnsiTheme="minorHAnsi" w:cstheme="minorHAnsi"/>
          <w:sz w:val="20"/>
          <w:szCs w:val="20"/>
        </w:rPr>
        <w:t>turbíny v hřebeni, nové přívodní otvory u okapních hran</w:t>
      </w:r>
      <w:r>
        <w:rPr>
          <w:rFonts w:asciiTheme="minorHAnsi" w:hAnsiTheme="minorHAnsi" w:cstheme="minorHAnsi"/>
          <w:sz w:val="20"/>
          <w:szCs w:val="20"/>
        </w:rPr>
        <w:t>.</w:t>
      </w:r>
    </w:p>
    <w:p w14:paraId="6811CB7C" w14:textId="77777777" w:rsidR="00FE3090" w:rsidRDefault="00FE3090" w:rsidP="007115FC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2AFDD630" w14:textId="208ED5AD" w:rsidR="00BF0385" w:rsidRPr="00BF0385" w:rsidRDefault="007115FC" w:rsidP="007115FC">
      <w:pPr>
        <w:jc w:val="both"/>
        <w:rPr>
          <w:rFonts w:asciiTheme="minorHAnsi" w:hAnsiTheme="minorHAnsi" w:cstheme="minorHAnsi"/>
          <w:b/>
          <w:bCs/>
          <w:sz w:val="20"/>
          <w:szCs w:val="20"/>
          <w:u w:val="single"/>
        </w:rPr>
      </w:pPr>
      <w:r w:rsidRPr="00BF0385">
        <w:rPr>
          <w:rFonts w:asciiTheme="minorHAnsi" w:hAnsiTheme="minorHAnsi" w:cstheme="minorHAnsi"/>
          <w:b/>
          <w:bCs/>
          <w:sz w:val="20"/>
          <w:szCs w:val="20"/>
          <w:u w:val="single"/>
        </w:rPr>
        <w:t>V</w:t>
      </w:r>
      <w:r w:rsidR="008A736D">
        <w:rPr>
          <w:rFonts w:asciiTheme="minorHAnsi" w:hAnsiTheme="minorHAnsi" w:cstheme="minorHAnsi"/>
          <w:b/>
          <w:bCs/>
          <w:sz w:val="20"/>
          <w:szCs w:val="20"/>
          <w:u w:val="single"/>
        </w:rPr>
        <w:t>AR</w:t>
      </w:r>
      <w:r w:rsidRPr="00BF0385">
        <w:rPr>
          <w:rFonts w:asciiTheme="minorHAnsi" w:hAnsiTheme="minorHAnsi" w:cstheme="minorHAnsi"/>
          <w:b/>
          <w:bCs/>
          <w:sz w:val="20"/>
          <w:szCs w:val="20"/>
          <w:u w:val="single"/>
        </w:rPr>
        <w:t xml:space="preserve"> 3) </w:t>
      </w:r>
    </w:p>
    <w:p w14:paraId="35AB8AA9" w14:textId="5B92C072" w:rsidR="001C1F96" w:rsidRDefault="001C1F96" w:rsidP="001C1F96">
      <w:pPr>
        <w:jc w:val="both"/>
        <w:rPr>
          <w:rFonts w:asciiTheme="minorHAnsi" w:hAnsiTheme="minorHAnsi" w:cstheme="minorHAnsi"/>
          <w:sz w:val="20"/>
          <w:szCs w:val="20"/>
        </w:rPr>
      </w:pPr>
      <w:r w:rsidRPr="00BF0385">
        <w:rPr>
          <w:rFonts w:asciiTheme="minorHAnsi" w:hAnsiTheme="minorHAnsi" w:cstheme="minorHAnsi"/>
          <w:b/>
          <w:bCs/>
          <w:sz w:val="20"/>
          <w:szCs w:val="20"/>
        </w:rPr>
        <w:t>JEDNOPLÁŠŤOVÁ STŘECHA vytvořená ze současné dvouplášť</w:t>
      </w:r>
      <w:r>
        <w:rPr>
          <w:rFonts w:asciiTheme="minorHAnsi" w:hAnsiTheme="minorHAnsi" w:cstheme="minorHAnsi"/>
          <w:b/>
          <w:bCs/>
          <w:sz w:val="20"/>
          <w:szCs w:val="20"/>
        </w:rPr>
        <w:t xml:space="preserve"> </w:t>
      </w:r>
      <w:r w:rsidRPr="00BF0385">
        <w:rPr>
          <w:rFonts w:asciiTheme="minorHAnsi" w:hAnsiTheme="minorHAnsi" w:cstheme="minorHAnsi"/>
          <w:b/>
          <w:bCs/>
          <w:sz w:val="20"/>
          <w:szCs w:val="20"/>
        </w:rPr>
        <w:t>střechy</w:t>
      </w:r>
      <w:r>
        <w:rPr>
          <w:rFonts w:asciiTheme="minorHAnsi" w:hAnsiTheme="minorHAnsi" w:cstheme="minorHAnsi"/>
          <w:sz w:val="20"/>
          <w:szCs w:val="20"/>
        </w:rPr>
        <w:t xml:space="preserve">, </w:t>
      </w:r>
      <w:r w:rsidRPr="00FE1E40">
        <w:rPr>
          <w:rFonts w:asciiTheme="minorHAnsi" w:hAnsiTheme="minorHAnsi" w:cstheme="minorHAnsi"/>
          <w:sz w:val="20"/>
          <w:szCs w:val="20"/>
        </w:rPr>
        <w:t>kompletní nová skladba nad dřevěnými vazníky</w:t>
      </w:r>
      <w:r w:rsidR="0025663E">
        <w:rPr>
          <w:rFonts w:asciiTheme="minorHAnsi" w:hAnsiTheme="minorHAnsi" w:cstheme="minorHAnsi"/>
          <w:sz w:val="20"/>
          <w:szCs w:val="20"/>
        </w:rPr>
        <w:t xml:space="preserve"> (výdřevou)</w:t>
      </w:r>
      <w:r w:rsidRPr="00FE1E40">
        <w:rPr>
          <w:rFonts w:asciiTheme="minorHAnsi" w:hAnsiTheme="minorHAnsi" w:cstheme="minorHAnsi"/>
          <w:sz w:val="20"/>
          <w:szCs w:val="20"/>
        </w:rPr>
        <w:t xml:space="preserve">, </w:t>
      </w:r>
      <w:r w:rsidR="0025663E">
        <w:rPr>
          <w:rFonts w:asciiTheme="minorHAnsi" w:hAnsiTheme="minorHAnsi" w:cstheme="minorHAnsi"/>
          <w:sz w:val="20"/>
          <w:szCs w:val="20"/>
        </w:rPr>
        <w:t>nová tepelná izolace-</w:t>
      </w:r>
      <w:r>
        <w:rPr>
          <w:rFonts w:asciiTheme="minorHAnsi" w:hAnsiTheme="minorHAnsi" w:cstheme="minorHAnsi"/>
          <w:sz w:val="20"/>
          <w:szCs w:val="20"/>
        </w:rPr>
        <w:t xml:space="preserve">posunutí tepelné izolace do úrovně horního pláště, </w:t>
      </w:r>
      <w:r w:rsidR="00845467">
        <w:rPr>
          <w:rFonts w:asciiTheme="minorHAnsi" w:hAnsiTheme="minorHAnsi" w:cstheme="minorHAnsi"/>
          <w:sz w:val="20"/>
          <w:szCs w:val="20"/>
        </w:rPr>
        <w:t xml:space="preserve">nový podklad, nová parozábrana, nová tepelná izolace, </w:t>
      </w:r>
      <w:r>
        <w:rPr>
          <w:rFonts w:asciiTheme="minorHAnsi" w:hAnsiTheme="minorHAnsi" w:cstheme="minorHAnsi"/>
          <w:sz w:val="20"/>
          <w:szCs w:val="20"/>
        </w:rPr>
        <w:t xml:space="preserve">nová hydroizolace, </w:t>
      </w:r>
      <w:r w:rsidRPr="00FE1E40">
        <w:rPr>
          <w:rFonts w:asciiTheme="minorHAnsi" w:hAnsiTheme="minorHAnsi" w:cstheme="minorHAnsi"/>
          <w:sz w:val="20"/>
          <w:szCs w:val="20"/>
        </w:rPr>
        <w:t xml:space="preserve">větrání mezistřeší </w:t>
      </w:r>
      <w:r>
        <w:rPr>
          <w:rFonts w:asciiTheme="minorHAnsi" w:hAnsiTheme="minorHAnsi" w:cstheme="minorHAnsi"/>
          <w:sz w:val="20"/>
          <w:szCs w:val="20"/>
        </w:rPr>
        <w:t xml:space="preserve">kompletně </w:t>
      </w:r>
      <w:r w:rsidRPr="00FE1E40">
        <w:rPr>
          <w:rFonts w:asciiTheme="minorHAnsi" w:hAnsiTheme="minorHAnsi" w:cstheme="minorHAnsi"/>
          <w:sz w:val="20"/>
          <w:szCs w:val="20"/>
        </w:rPr>
        <w:t>zrušeno</w:t>
      </w:r>
      <w:r w:rsidR="00CA2DEF">
        <w:rPr>
          <w:rFonts w:asciiTheme="minorHAnsi" w:hAnsiTheme="minorHAnsi" w:cstheme="minorHAnsi"/>
          <w:sz w:val="20"/>
          <w:szCs w:val="20"/>
        </w:rPr>
        <w:t xml:space="preserve"> není zapotřebí</w:t>
      </w:r>
      <w:r w:rsidR="00845467">
        <w:rPr>
          <w:rFonts w:asciiTheme="minorHAnsi" w:hAnsiTheme="minorHAnsi" w:cstheme="minorHAnsi"/>
          <w:sz w:val="20"/>
          <w:szCs w:val="20"/>
        </w:rPr>
        <w:t>!</w:t>
      </w:r>
    </w:p>
    <w:p w14:paraId="78EC39B1" w14:textId="2357F953" w:rsidR="00095417" w:rsidRDefault="00095417" w:rsidP="00095417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749A8857" w14:textId="36D84EE8" w:rsidR="00283EF5" w:rsidRPr="00C60CD8" w:rsidRDefault="00283EF5" w:rsidP="00283EF5">
      <w:pPr>
        <w:jc w:val="both"/>
        <w:rPr>
          <w:rFonts w:asciiTheme="minorHAnsi" w:hAnsiTheme="minorHAnsi" w:cstheme="minorHAnsi"/>
          <w:b/>
          <w:bCs/>
          <w:color w:val="FF0000"/>
          <w:sz w:val="20"/>
          <w:szCs w:val="20"/>
          <w:u w:val="single"/>
        </w:rPr>
      </w:pPr>
      <w:r>
        <w:rPr>
          <w:rFonts w:asciiTheme="minorHAnsi" w:hAnsiTheme="minorHAnsi" w:cstheme="minorHAnsi"/>
          <w:b/>
          <w:bCs/>
          <w:color w:val="FF0000"/>
          <w:sz w:val="20"/>
          <w:szCs w:val="20"/>
          <w:u w:val="single"/>
        </w:rPr>
        <w:t>V</w:t>
      </w:r>
      <w:r w:rsidRPr="00C60CD8">
        <w:rPr>
          <w:rFonts w:asciiTheme="minorHAnsi" w:hAnsiTheme="minorHAnsi" w:cstheme="minorHAnsi"/>
          <w:b/>
          <w:bCs/>
          <w:color w:val="FF0000"/>
          <w:sz w:val="20"/>
          <w:szCs w:val="20"/>
          <w:u w:val="single"/>
        </w:rPr>
        <w:t xml:space="preserve">lastník objektu (MORAVSKOSLEZSKÝ KRAJ) </w:t>
      </w:r>
      <w:r>
        <w:rPr>
          <w:rFonts w:asciiTheme="minorHAnsi" w:hAnsiTheme="minorHAnsi" w:cstheme="minorHAnsi"/>
          <w:b/>
          <w:bCs/>
          <w:color w:val="FF0000"/>
          <w:sz w:val="20"/>
          <w:szCs w:val="20"/>
          <w:u w:val="single"/>
        </w:rPr>
        <w:t xml:space="preserve">si </w:t>
      </w:r>
      <w:r w:rsidRPr="00C60CD8">
        <w:rPr>
          <w:rFonts w:asciiTheme="minorHAnsi" w:hAnsiTheme="minorHAnsi" w:cstheme="minorHAnsi"/>
          <w:b/>
          <w:bCs/>
          <w:color w:val="FF0000"/>
          <w:sz w:val="20"/>
          <w:szCs w:val="20"/>
          <w:u w:val="single"/>
        </w:rPr>
        <w:t xml:space="preserve">vyhrazuje právo </w:t>
      </w:r>
      <w:r>
        <w:rPr>
          <w:rFonts w:asciiTheme="minorHAnsi" w:hAnsiTheme="minorHAnsi" w:cstheme="minorHAnsi"/>
          <w:b/>
          <w:bCs/>
          <w:color w:val="FF0000"/>
          <w:sz w:val="20"/>
          <w:szCs w:val="20"/>
          <w:u w:val="single"/>
        </w:rPr>
        <w:t xml:space="preserve">projektantovi </w:t>
      </w:r>
      <w:r w:rsidRPr="00C60CD8">
        <w:rPr>
          <w:rFonts w:asciiTheme="minorHAnsi" w:hAnsiTheme="minorHAnsi" w:cstheme="minorHAnsi"/>
          <w:b/>
          <w:bCs/>
          <w:color w:val="FF0000"/>
          <w:sz w:val="20"/>
          <w:szCs w:val="20"/>
          <w:u w:val="single"/>
        </w:rPr>
        <w:t>nařídit MATERIÁLOVÉ</w:t>
      </w:r>
      <w:r w:rsidR="00A16337">
        <w:rPr>
          <w:rFonts w:asciiTheme="minorHAnsi" w:hAnsiTheme="minorHAnsi" w:cstheme="minorHAnsi"/>
          <w:b/>
          <w:bCs/>
          <w:color w:val="FF0000"/>
          <w:sz w:val="20"/>
          <w:szCs w:val="20"/>
          <w:u w:val="single"/>
        </w:rPr>
        <w:t xml:space="preserve"> a </w:t>
      </w:r>
      <w:bookmarkStart w:id="0" w:name="_GoBack"/>
      <w:bookmarkEnd w:id="0"/>
      <w:r>
        <w:rPr>
          <w:rFonts w:asciiTheme="minorHAnsi" w:hAnsiTheme="minorHAnsi" w:cstheme="minorHAnsi"/>
          <w:b/>
          <w:bCs/>
          <w:color w:val="FF0000"/>
          <w:sz w:val="20"/>
          <w:szCs w:val="20"/>
          <w:u w:val="single"/>
        </w:rPr>
        <w:t>KONSTRUKČNÍ</w:t>
      </w:r>
      <w:r w:rsidRPr="00C60CD8">
        <w:rPr>
          <w:rFonts w:asciiTheme="minorHAnsi" w:hAnsiTheme="minorHAnsi" w:cstheme="minorHAnsi"/>
          <w:b/>
          <w:bCs/>
          <w:color w:val="FF0000"/>
          <w:sz w:val="20"/>
          <w:szCs w:val="20"/>
          <w:u w:val="single"/>
        </w:rPr>
        <w:t xml:space="preserve"> ŘEŠENÍ, které musí PROJEKTANT respektovat</w:t>
      </w:r>
      <w:r>
        <w:rPr>
          <w:rFonts w:asciiTheme="minorHAnsi" w:hAnsiTheme="minorHAnsi" w:cstheme="minorHAnsi"/>
          <w:b/>
          <w:bCs/>
          <w:color w:val="FF0000"/>
          <w:sz w:val="20"/>
          <w:szCs w:val="20"/>
          <w:u w:val="single"/>
        </w:rPr>
        <w:t>, přičemž se nezbavuje odpovědnosti za odborný návrh.</w:t>
      </w:r>
    </w:p>
    <w:p w14:paraId="711791A8" w14:textId="77777777" w:rsidR="00DB5C91" w:rsidRDefault="00DB5C91" w:rsidP="00095417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2C1546E9" w14:textId="0A966EAD" w:rsidR="00954DF3" w:rsidRDefault="00CA2DEF" w:rsidP="00BF0385">
      <w:pPr>
        <w:jc w:val="both"/>
        <w:rPr>
          <w:rFonts w:asciiTheme="minorHAnsi" w:hAnsiTheme="minorHAnsi" w:cstheme="minorHAnsi"/>
          <w:b/>
          <w:bCs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D</w:t>
      </w:r>
      <w:r w:rsidR="00BF0385" w:rsidRPr="000B2658">
        <w:rPr>
          <w:rFonts w:asciiTheme="minorHAnsi" w:hAnsiTheme="minorHAnsi" w:cstheme="minorHAnsi"/>
          <w:b/>
          <w:bCs/>
          <w:sz w:val="20"/>
          <w:szCs w:val="20"/>
        </w:rPr>
        <w:t xml:space="preserve">le ZVOLENÉ VARIANTY ŘEŠENÍ </w:t>
      </w:r>
      <w:r w:rsidR="007F3A9E">
        <w:rPr>
          <w:rFonts w:asciiTheme="minorHAnsi" w:hAnsiTheme="minorHAnsi" w:cstheme="minorHAnsi"/>
          <w:b/>
          <w:bCs/>
          <w:sz w:val="20"/>
          <w:szCs w:val="20"/>
        </w:rPr>
        <w:t>bude projekčně navržena</w:t>
      </w:r>
      <w:r w:rsidR="00FE1E40" w:rsidRPr="000B2658">
        <w:rPr>
          <w:rFonts w:asciiTheme="minorHAnsi" w:hAnsiTheme="minorHAnsi" w:cstheme="minorHAnsi"/>
          <w:b/>
          <w:bCs/>
          <w:sz w:val="20"/>
          <w:szCs w:val="20"/>
        </w:rPr>
        <w:t xml:space="preserve"> kompletní rekonstrukce střešního pláště</w:t>
      </w:r>
      <w:r w:rsidR="00F65113">
        <w:rPr>
          <w:rFonts w:asciiTheme="minorHAnsi" w:hAnsiTheme="minorHAnsi" w:cstheme="minorHAnsi"/>
          <w:b/>
          <w:bCs/>
          <w:sz w:val="20"/>
          <w:szCs w:val="20"/>
        </w:rPr>
        <w:t xml:space="preserve"> </w:t>
      </w:r>
      <w:r w:rsidR="00DF0718">
        <w:rPr>
          <w:rFonts w:asciiTheme="minorHAnsi" w:hAnsiTheme="minorHAnsi" w:cstheme="minorHAnsi"/>
          <w:b/>
          <w:bCs/>
          <w:sz w:val="20"/>
          <w:szCs w:val="20"/>
        </w:rPr>
        <w:t>v souladu s platnou legislativou, norm</w:t>
      </w:r>
      <w:r w:rsidR="00BF6C37">
        <w:rPr>
          <w:rFonts w:asciiTheme="minorHAnsi" w:hAnsiTheme="minorHAnsi" w:cstheme="minorHAnsi"/>
          <w:b/>
          <w:bCs/>
          <w:sz w:val="20"/>
          <w:szCs w:val="20"/>
        </w:rPr>
        <w:t>ou</w:t>
      </w:r>
      <w:r w:rsidR="00322CAA">
        <w:rPr>
          <w:rFonts w:asciiTheme="minorHAnsi" w:hAnsiTheme="minorHAnsi" w:cstheme="minorHAnsi"/>
          <w:b/>
          <w:bCs/>
          <w:sz w:val="20"/>
          <w:szCs w:val="20"/>
        </w:rPr>
        <w:t xml:space="preserve"> ČSN 731901</w:t>
      </w:r>
      <w:r w:rsidR="00DF0718">
        <w:rPr>
          <w:rFonts w:asciiTheme="minorHAnsi" w:hAnsiTheme="minorHAnsi" w:cstheme="minorHAnsi"/>
          <w:b/>
          <w:bCs/>
          <w:sz w:val="20"/>
          <w:szCs w:val="20"/>
        </w:rPr>
        <w:t xml:space="preserve"> a tepelně technickými normami.</w:t>
      </w:r>
    </w:p>
    <w:p w14:paraId="6382FAA9" w14:textId="1768087C" w:rsidR="00BF6C37" w:rsidRPr="00E11AE5" w:rsidRDefault="00BF6C37" w:rsidP="00BF6C37">
      <w:pPr>
        <w:jc w:val="both"/>
        <w:rPr>
          <w:rFonts w:asciiTheme="minorHAnsi" w:hAnsiTheme="minorHAnsi" w:cstheme="minorHAnsi"/>
          <w:sz w:val="20"/>
          <w:szCs w:val="20"/>
        </w:rPr>
      </w:pPr>
      <w:r w:rsidRPr="000B2658">
        <w:rPr>
          <w:rFonts w:asciiTheme="minorHAnsi" w:hAnsiTheme="minorHAnsi" w:cstheme="minorHAnsi"/>
          <w:b/>
          <w:bCs/>
          <w:sz w:val="20"/>
          <w:szCs w:val="20"/>
        </w:rPr>
        <w:t>STATICKÉ POSOUZENÍ</w:t>
      </w:r>
      <w:r>
        <w:rPr>
          <w:rFonts w:asciiTheme="minorHAnsi" w:hAnsiTheme="minorHAnsi" w:cstheme="minorHAnsi"/>
          <w:sz w:val="20"/>
          <w:szCs w:val="20"/>
        </w:rPr>
        <w:t xml:space="preserve"> bude kromě kompletního posouzení </w:t>
      </w:r>
      <w:r w:rsidR="0053608C">
        <w:rPr>
          <w:rFonts w:asciiTheme="minorHAnsi" w:hAnsiTheme="minorHAnsi" w:cstheme="minorHAnsi"/>
          <w:sz w:val="20"/>
          <w:szCs w:val="20"/>
        </w:rPr>
        <w:t xml:space="preserve">samotného </w:t>
      </w:r>
      <w:r>
        <w:rPr>
          <w:rFonts w:asciiTheme="minorHAnsi" w:hAnsiTheme="minorHAnsi" w:cstheme="minorHAnsi"/>
          <w:sz w:val="20"/>
          <w:szCs w:val="20"/>
        </w:rPr>
        <w:t xml:space="preserve">navrhovaného řešení REKONSTRUKCE </w:t>
      </w:r>
      <w:r w:rsidRPr="00E11AE5">
        <w:rPr>
          <w:rFonts w:asciiTheme="minorHAnsi" w:hAnsiTheme="minorHAnsi" w:cstheme="minorHAnsi"/>
          <w:sz w:val="20"/>
          <w:szCs w:val="20"/>
        </w:rPr>
        <w:t xml:space="preserve">STŘECHY a </w:t>
      </w:r>
      <w:r w:rsidR="0063759A" w:rsidRPr="00E11AE5">
        <w:rPr>
          <w:rFonts w:asciiTheme="minorHAnsi" w:hAnsiTheme="minorHAnsi" w:cstheme="minorHAnsi"/>
          <w:sz w:val="20"/>
          <w:szCs w:val="20"/>
        </w:rPr>
        <w:t xml:space="preserve">jejího </w:t>
      </w:r>
      <w:r w:rsidRPr="00E11AE5">
        <w:rPr>
          <w:rFonts w:asciiTheme="minorHAnsi" w:hAnsiTheme="minorHAnsi" w:cstheme="minorHAnsi"/>
          <w:sz w:val="20"/>
          <w:szCs w:val="20"/>
        </w:rPr>
        <w:t xml:space="preserve">vlivu na stávající nosný systém objektu obsahovat </w:t>
      </w:r>
      <w:r w:rsidR="0063759A" w:rsidRPr="00E11AE5">
        <w:rPr>
          <w:rFonts w:asciiTheme="minorHAnsi" w:hAnsiTheme="minorHAnsi" w:cstheme="minorHAnsi"/>
          <w:sz w:val="20"/>
          <w:szCs w:val="20"/>
        </w:rPr>
        <w:t xml:space="preserve">také </w:t>
      </w:r>
      <w:r w:rsidRPr="00E11AE5">
        <w:rPr>
          <w:rFonts w:asciiTheme="minorHAnsi" w:hAnsiTheme="minorHAnsi" w:cstheme="minorHAnsi"/>
          <w:b/>
          <w:bCs/>
          <w:sz w:val="20"/>
          <w:szCs w:val="20"/>
        </w:rPr>
        <w:t>posouzení</w:t>
      </w:r>
      <w:r w:rsidR="00532716" w:rsidRPr="00E11AE5">
        <w:rPr>
          <w:rFonts w:asciiTheme="minorHAnsi" w:hAnsiTheme="minorHAnsi" w:cstheme="minorHAnsi"/>
          <w:b/>
          <w:bCs/>
          <w:sz w:val="20"/>
          <w:szCs w:val="20"/>
        </w:rPr>
        <w:t xml:space="preserve"> statické rezervy</w:t>
      </w:r>
      <w:r w:rsidRPr="00E11AE5">
        <w:rPr>
          <w:rFonts w:asciiTheme="minorHAnsi" w:hAnsiTheme="minorHAnsi" w:cstheme="minorHAnsi"/>
          <w:sz w:val="20"/>
          <w:szCs w:val="20"/>
        </w:rPr>
        <w:t xml:space="preserve"> pro </w:t>
      </w:r>
      <w:r w:rsidR="00532716" w:rsidRPr="00E11AE5">
        <w:rPr>
          <w:rFonts w:asciiTheme="minorHAnsi" w:hAnsiTheme="minorHAnsi" w:cstheme="minorHAnsi"/>
          <w:sz w:val="20"/>
          <w:szCs w:val="20"/>
        </w:rPr>
        <w:t xml:space="preserve">budoucí </w:t>
      </w:r>
      <w:r w:rsidRPr="00E11AE5">
        <w:rPr>
          <w:rFonts w:asciiTheme="minorHAnsi" w:hAnsiTheme="minorHAnsi" w:cstheme="minorHAnsi"/>
          <w:sz w:val="20"/>
          <w:szCs w:val="20"/>
        </w:rPr>
        <w:t>přitížení střechy FOTOVOLTAICKÝMI PANELY</w:t>
      </w:r>
      <w:r w:rsidR="00532716" w:rsidRPr="00E11AE5">
        <w:rPr>
          <w:rFonts w:asciiTheme="minorHAnsi" w:hAnsiTheme="minorHAnsi" w:cstheme="minorHAnsi"/>
          <w:sz w:val="20"/>
          <w:szCs w:val="20"/>
        </w:rPr>
        <w:t>.</w:t>
      </w:r>
    </w:p>
    <w:p w14:paraId="6E41ADD5" w14:textId="77777777" w:rsidR="001747EC" w:rsidRDefault="001747EC" w:rsidP="001747EC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 xml:space="preserve">Očekává se nové projekční </w:t>
      </w:r>
      <w:r w:rsidRPr="00AC4A32">
        <w:rPr>
          <w:rFonts w:asciiTheme="minorHAnsi" w:hAnsiTheme="minorHAnsi" w:cstheme="minorHAnsi"/>
          <w:b/>
          <w:bCs/>
          <w:sz w:val="20"/>
          <w:szCs w:val="20"/>
        </w:rPr>
        <w:t>POŽÁRNĚ-BEZPEČNOSTNÍ ŘEŠENÍ</w:t>
      </w:r>
      <w:r w:rsidRPr="00AC4A32">
        <w:rPr>
          <w:rFonts w:asciiTheme="minorHAnsi" w:hAnsiTheme="minorHAnsi" w:cstheme="minorHAnsi"/>
          <w:sz w:val="20"/>
          <w:szCs w:val="20"/>
        </w:rPr>
        <w:t>.</w:t>
      </w:r>
    </w:p>
    <w:p w14:paraId="682C6456" w14:textId="77777777" w:rsidR="001224C0" w:rsidRPr="00E11AE5" w:rsidRDefault="001224C0" w:rsidP="00BF0385">
      <w:pPr>
        <w:jc w:val="both"/>
        <w:rPr>
          <w:rFonts w:asciiTheme="minorHAnsi" w:hAnsiTheme="minorHAnsi" w:cstheme="minorHAnsi"/>
          <w:b/>
          <w:bCs/>
          <w:sz w:val="20"/>
          <w:szCs w:val="20"/>
        </w:rPr>
      </w:pPr>
    </w:p>
    <w:p w14:paraId="3962B404" w14:textId="15D09820" w:rsidR="00D37EB3" w:rsidRPr="00E11AE5" w:rsidRDefault="00D37EB3" w:rsidP="00D37EB3">
      <w:pPr>
        <w:jc w:val="both"/>
        <w:rPr>
          <w:rFonts w:asciiTheme="minorHAnsi" w:hAnsiTheme="minorHAnsi" w:cstheme="minorHAnsi"/>
          <w:sz w:val="20"/>
          <w:szCs w:val="20"/>
        </w:rPr>
      </w:pPr>
      <w:r w:rsidRPr="00E11AE5">
        <w:rPr>
          <w:rFonts w:asciiTheme="minorHAnsi" w:hAnsiTheme="minorHAnsi" w:cstheme="minorHAnsi"/>
          <w:sz w:val="20"/>
          <w:szCs w:val="20"/>
        </w:rPr>
        <w:t>Uživatelsko-provozní požadavky:</w:t>
      </w:r>
    </w:p>
    <w:p w14:paraId="1AA0DF16" w14:textId="43786F4D" w:rsidR="00D37EB3" w:rsidRPr="00E11AE5" w:rsidRDefault="00D37EB3" w:rsidP="00D37EB3">
      <w:pPr>
        <w:pStyle w:val="Odstavecseseznamem"/>
        <w:numPr>
          <w:ilvl w:val="0"/>
          <w:numId w:val="5"/>
        </w:numPr>
        <w:jc w:val="both"/>
        <w:rPr>
          <w:rFonts w:asciiTheme="minorHAnsi" w:hAnsiTheme="minorHAnsi" w:cstheme="minorHAnsi"/>
          <w:b/>
          <w:bCs/>
          <w:sz w:val="20"/>
          <w:szCs w:val="20"/>
        </w:rPr>
      </w:pPr>
      <w:r w:rsidRPr="00E11AE5">
        <w:rPr>
          <w:rFonts w:asciiTheme="minorHAnsi" w:hAnsiTheme="minorHAnsi" w:cstheme="minorHAnsi"/>
          <w:b/>
          <w:bCs/>
          <w:sz w:val="20"/>
          <w:szCs w:val="20"/>
        </w:rPr>
        <w:t>Bude navržen systém záchytného systému pro bezpečný pohyb po střeše během budoucí pravidelné údržby střechy.</w:t>
      </w:r>
    </w:p>
    <w:p w14:paraId="3B5E4714" w14:textId="77777777" w:rsidR="005E060B" w:rsidRDefault="00E11AE5" w:rsidP="00E11AE5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Z</w:t>
      </w:r>
      <w:r w:rsidR="00D37EB3" w:rsidRPr="00E11AE5">
        <w:rPr>
          <w:rFonts w:asciiTheme="minorHAnsi" w:hAnsiTheme="minorHAnsi" w:cstheme="minorHAnsi"/>
          <w:b/>
          <w:bCs/>
          <w:sz w:val="20"/>
          <w:szCs w:val="20"/>
        </w:rPr>
        <w:t> profesí TZB</w:t>
      </w:r>
      <w:r w:rsidR="00D37EB3" w:rsidRPr="00E11AE5">
        <w:rPr>
          <w:rFonts w:asciiTheme="minorHAnsi" w:hAnsiTheme="minorHAnsi" w:cstheme="minorHAnsi"/>
          <w:sz w:val="20"/>
          <w:szCs w:val="20"/>
        </w:rPr>
        <w:t xml:space="preserve"> se </w:t>
      </w:r>
      <w:r w:rsidR="00D37EB3" w:rsidRPr="00E11AE5">
        <w:rPr>
          <w:rFonts w:asciiTheme="minorHAnsi" w:hAnsiTheme="minorHAnsi" w:cstheme="minorHAnsi"/>
          <w:b/>
          <w:bCs/>
          <w:sz w:val="20"/>
          <w:szCs w:val="20"/>
        </w:rPr>
        <w:t>minimálně očekává</w:t>
      </w:r>
      <w:r w:rsidR="005E060B">
        <w:rPr>
          <w:rFonts w:asciiTheme="minorHAnsi" w:hAnsiTheme="minorHAnsi" w:cstheme="minorHAnsi"/>
          <w:sz w:val="20"/>
          <w:szCs w:val="20"/>
        </w:rPr>
        <w:t>:</w:t>
      </w:r>
    </w:p>
    <w:p w14:paraId="19C20261" w14:textId="4752E347" w:rsidR="005E060B" w:rsidRDefault="00D37EB3" w:rsidP="005E060B">
      <w:pPr>
        <w:pStyle w:val="Odstavecseseznamem"/>
        <w:numPr>
          <w:ilvl w:val="0"/>
          <w:numId w:val="5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5E060B">
        <w:rPr>
          <w:rFonts w:asciiTheme="minorHAnsi" w:hAnsiTheme="minorHAnsi" w:cstheme="minorHAnsi"/>
          <w:sz w:val="20"/>
          <w:szCs w:val="20"/>
        </w:rPr>
        <w:t xml:space="preserve">nové projekční řešení </w:t>
      </w:r>
      <w:r w:rsidRPr="005E060B">
        <w:rPr>
          <w:rFonts w:asciiTheme="minorHAnsi" w:hAnsiTheme="minorHAnsi" w:cstheme="minorHAnsi"/>
          <w:caps/>
          <w:sz w:val="20"/>
          <w:szCs w:val="20"/>
        </w:rPr>
        <w:t>bleskosvodů a uzemnění</w:t>
      </w:r>
      <w:r w:rsidRPr="005E060B">
        <w:rPr>
          <w:rFonts w:asciiTheme="minorHAnsi" w:hAnsiTheme="minorHAnsi" w:cstheme="minorHAnsi"/>
          <w:sz w:val="20"/>
          <w:szCs w:val="20"/>
        </w:rPr>
        <w:t xml:space="preserve"> v souladu s platnou legislativou</w:t>
      </w:r>
      <w:r w:rsidR="005E060B">
        <w:rPr>
          <w:rFonts w:asciiTheme="minorHAnsi" w:hAnsiTheme="minorHAnsi" w:cstheme="minorHAnsi"/>
          <w:sz w:val="20"/>
          <w:szCs w:val="20"/>
        </w:rPr>
        <w:t>.</w:t>
      </w:r>
    </w:p>
    <w:p w14:paraId="289B1C78" w14:textId="4CFCCFF0" w:rsidR="00D37EB3" w:rsidRPr="005E060B" w:rsidRDefault="00D37EB3" w:rsidP="005E060B">
      <w:pPr>
        <w:pStyle w:val="Odstavecseseznamem"/>
        <w:numPr>
          <w:ilvl w:val="0"/>
          <w:numId w:val="5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5E060B">
        <w:rPr>
          <w:rFonts w:asciiTheme="minorHAnsi" w:hAnsiTheme="minorHAnsi" w:cstheme="minorHAnsi"/>
          <w:sz w:val="20"/>
          <w:szCs w:val="20"/>
        </w:rPr>
        <w:t>řešení odvětrání kanalizace v objektu nad střechu.</w:t>
      </w:r>
    </w:p>
    <w:p w14:paraId="443B7067" w14:textId="77777777" w:rsidR="00D37EB3" w:rsidRDefault="00D37EB3" w:rsidP="00BF0385">
      <w:pPr>
        <w:jc w:val="both"/>
        <w:rPr>
          <w:rFonts w:asciiTheme="minorHAnsi" w:hAnsiTheme="minorHAnsi" w:cstheme="minorHAnsi"/>
          <w:b/>
          <w:bCs/>
          <w:sz w:val="20"/>
          <w:szCs w:val="20"/>
        </w:rPr>
      </w:pPr>
    </w:p>
    <w:p w14:paraId="420B094C" w14:textId="77777777" w:rsidR="00DB5C91" w:rsidRDefault="00DB5C91" w:rsidP="00B257DA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41385F3F" w14:textId="77777777" w:rsidR="00DB5C91" w:rsidRDefault="00DB5C91" w:rsidP="00B257DA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68550076" w14:textId="1A995DD7" w:rsidR="000B312C" w:rsidRPr="000B2658" w:rsidRDefault="000B312C" w:rsidP="00BF0385">
      <w:pPr>
        <w:jc w:val="both"/>
        <w:rPr>
          <w:rFonts w:asciiTheme="minorHAnsi" w:hAnsiTheme="minorHAnsi" w:cstheme="minorHAnsi"/>
          <w:b/>
          <w:bCs/>
          <w:sz w:val="20"/>
          <w:szCs w:val="20"/>
        </w:rPr>
      </w:pPr>
    </w:p>
    <w:p w14:paraId="427BA77A" w14:textId="77777777" w:rsidR="00FD28FC" w:rsidRDefault="00FD28FC" w:rsidP="00FF2B0F">
      <w:pPr>
        <w:jc w:val="both"/>
        <w:rPr>
          <w:rFonts w:asciiTheme="minorHAnsi" w:hAnsiTheme="minorHAnsi" w:cstheme="minorHAnsi"/>
          <w:b/>
          <w:bCs/>
          <w:u w:val="single"/>
        </w:rPr>
      </w:pPr>
    </w:p>
    <w:p w14:paraId="0A96ADE4" w14:textId="77777777" w:rsidR="002C5688" w:rsidRDefault="002C5688" w:rsidP="00FF2B0F">
      <w:pPr>
        <w:jc w:val="both"/>
        <w:rPr>
          <w:rFonts w:asciiTheme="minorHAnsi" w:hAnsiTheme="minorHAnsi" w:cstheme="minorHAnsi"/>
          <w:b/>
          <w:bCs/>
          <w:u w:val="single"/>
        </w:rPr>
        <w:sectPr w:rsidR="002C5688">
          <w:headerReference w:type="default" r:id="rId10"/>
          <w:footerReference w:type="even" r:id="rId11"/>
          <w:footerReference w:type="default" r:id="rId12"/>
          <w:headerReference w:type="first" r:id="rId13"/>
          <w:pgSz w:w="11906" w:h="16838"/>
          <w:pgMar w:top="899" w:right="1417" w:bottom="719" w:left="1417" w:header="708" w:footer="708" w:gutter="0"/>
          <w:cols w:space="708"/>
          <w:titlePg/>
          <w:docGrid w:linePitch="360"/>
        </w:sectPr>
      </w:pPr>
    </w:p>
    <w:p w14:paraId="7F37EE00" w14:textId="3269FA4D" w:rsidR="00FF2B0F" w:rsidRDefault="00116B10" w:rsidP="00FF2B0F">
      <w:pPr>
        <w:jc w:val="both"/>
        <w:rPr>
          <w:rFonts w:asciiTheme="minorHAnsi" w:hAnsiTheme="minorHAnsi" w:cstheme="minorHAnsi"/>
          <w:b/>
          <w:bCs/>
          <w:u w:val="single"/>
        </w:rPr>
      </w:pPr>
      <w:r w:rsidRPr="00C709F4">
        <w:rPr>
          <w:rFonts w:asciiTheme="minorHAnsi" w:hAnsiTheme="minorHAnsi" w:cstheme="minorHAnsi"/>
          <w:b/>
          <w:bCs/>
          <w:u w:val="single"/>
        </w:rPr>
        <w:lastRenderedPageBreak/>
        <w:t>FOTODOKUMENTACE STÁVAJÍCÍCHO STAVU</w:t>
      </w:r>
    </w:p>
    <w:p w14:paraId="40371986" w14:textId="77777777" w:rsidR="00BC61E4" w:rsidRDefault="00BC61E4" w:rsidP="00FF2B0F">
      <w:pPr>
        <w:jc w:val="both"/>
        <w:rPr>
          <w:rFonts w:asciiTheme="minorHAnsi" w:hAnsiTheme="minorHAnsi" w:cstheme="minorHAnsi"/>
          <w:b/>
          <w:bCs/>
          <w:u w:val="single"/>
        </w:rPr>
      </w:pPr>
    </w:p>
    <w:p w14:paraId="1E98419B" w14:textId="39D9CAFB" w:rsidR="00FF2B0F" w:rsidRDefault="00964911" w:rsidP="00FF2B0F">
      <w:pPr>
        <w:jc w:val="both"/>
        <w:rPr>
          <w:rFonts w:asciiTheme="minorHAnsi" w:hAnsiTheme="minorHAnsi" w:cstheme="minorHAnsi"/>
          <w:b/>
          <w:bCs/>
          <w:u w:val="single"/>
        </w:rPr>
      </w:pPr>
      <w:r w:rsidRPr="00964911">
        <w:rPr>
          <w:rFonts w:asciiTheme="minorHAnsi" w:hAnsiTheme="minorHAnsi" w:cstheme="minorHAnsi"/>
          <w:b/>
          <w:bCs/>
          <w:noProof/>
          <w:u w:val="single"/>
        </w:rPr>
        <w:drawing>
          <wp:inline distT="0" distB="0" distL="0" distR="0" wp14:anchorId="5E8E665F" wp14:editId="5E35654A">
            <wp:extent cx="4245542" cy="2522220"/>
            <wp:effectExtent l="0" t="0" r="3175" b="0"/>
            <wp:docPr id="163648944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48944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54531" cy="252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2DDD" w:rsidRPr="008F689A">
        <w:rPr>
          <w:rFonts w:asciiTheme="minorHAnsi" w:hAnsiTheme="minorHAnsi" w:cstheme="minorHAnsi"/>
          <w:noProof/>
          <w:sz w:val="20"/>
          <w:szCs w:val="20"/>
        </w:rPr>
        <w:drawing>
          <wp:inline distT="0" distB="0" distL="0" distR="0" wp14:anchorId="734CC17E" wp14:editId="466BFEDF">
            <wp:extent cx="4229100" cy="2654842"/>
            <wp:effectExtent l="0" t="0" r="0" b="0"/>
            <wp:docPr id="1258495598" name="Obrázek 1" descr="Obsah obrázku venku, obloha, mrak, nemovitost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495598" name="Obrázek 1" descr="Obsah obrázku venku, obloha, mrak, nemovitost&#10;&#10;Obsah vygenerovaný umělou inteligencí může být nesprávný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38440" cy="266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268B8" w14:textId="77777777" w:rsidR="001D5EFF" w:rsidRDefault="001D5EFF" w:rsidP="00FF2B0F">
      <w:pPr>
        <w:jc w:val="both"/>
        <w:rPr>
          <w:rFonts w:asciiTheme="minorHAnsi" w:hAnsiTheme="minorHAnsi" w:cstheme="minorHAnsi"/>
          <w:b/>
          <w:bCs/>
          <w:u w:val="single"/>
        </w:rPr>
      </w:pPr>
    </w:p>
    <w:p w14:paraId="0491B899" w14:textId="55F65BDB" w:rsidR="001D5EFF" w:rsidRDefault="00AF58BD" w:rsidP="00FF2B0F">
      <w:pPr>
        <w:jc w:val="both"/>
        <w:rPr>
          <w:noProof/>
        </w:rPr>
      </w:pPr>
      <w:r w:rsidRPr="00AF58BD">
        <w:rPr>
          <w:rFonts w:asciiTheme="minorHAnsi" w:hAnsiTheme="minorHAnsi" w:cstheme="minorHAnsi"/>
          <w:b/>
          <w:bCs/>
          <w:noProof/>
          <w:u w:val="single"/>
        </w:rPr>
        <w:drawing>
          <wp:inline distT="0" distB="0" distL="0" distR="0" wp14:anchorId="60DCCF2B" wp14:editId="543AC039">
            <wp:extent cx="3497580" cy="2741153"/>
            <wp:effectExtent l="0" t="0" r="7620" b="2540"/>
            <wp:docPr id="26517383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17383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07096" cy="2748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30EE3" w:rsidRPr="00C30EE3">
        <w:rPr>
          <w:noProof/>
        </w:rPr>
        <w:t xml:space="preserve"> </w:t>
      </w:r>
      <w:r w:rsidR="00C30EE3" w:rsidRPr="00C30EE3">
        <w:rPr>
          <w:rFonts w:asciiTheme="minorHAnsi" w:hAnsiTheme="minorHAnsi" w:cstheme="minorHAnsi"/>
          <w:b/>
          <w:bCs/>
          <w:noProof/>
          <w:u w:val="single"/>
        </w:rPr>
        <w:drawing>
          <wp:inline distT="0" distB="0" distL="0" distR="0" wp14:anchorId="210F0F21" wp14:editId="2383FDCA">
            <wp:extent cx="4175760" cy="2988339"/>
            <wp:effectExtent l="0" t="0" r="0" b="2540"/>
            <wp:docPr id="867708427" name="Obrázek 1" descr="Obsah obrázku strop, interiér, zeď, Využití denního světla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708427" name="Obrázek 1" descr="Obsah obrázku strop, interiér, zeď, Využití denního světla&#10;&#10;Obsah vygenerovaný umělou inteligencí může být nesprávný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89798" cy="299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D5EFF" w:rsidSect="002C5688">
      <w:pgSz w:w="16838" w:h="11906" w:orient="landscape"/>
      <w:pgMar w:top="567" w:right="899" w:bottom="993" w:left="719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A569753" w14:textId="77777777" w:rsidR="00D935A7" w:rsidRDefault="00D935A7">
      <w:r>
        <w:separator/>
      </w:r>
    </w:p>
  </w:endnote>
  <w:endnote w:type="continuationSeparator" w:id="0">
    <w:p w14:paraId="5C7E6A41" w14:textId="77777777" w:rsidR="00D935A7" w:rsidRDefault="00D935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AAC6A7C" w14:textId="77777777" w:rsidR="00C73E3C" w:rsidRDefault="003F6A7A">
    <w:pPr>
      <w:pStyle w:val="Zpat"/>
      <w:framePr w:wrap="around" w:vAnchor="text" w:hAnchor="margin" w:xAlign="center" w:y="1"/>
      <w:rPr>
        <w:rStyle w:val="slostrnky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2F763C3B" wp14:editId="65F1745B">
              <wp:simplePos x="635" y="635"/>
              <wp:positionH relativeFrom="leftMargin">
                <wp:align>left</wp:align>
              </wp:positionH>
              <wp:positionV relativeFrom="paragraph">
                <wp:posOffset>635</wp:posOffset>
              </wp:positionV>
              <wp:extent cx="443865" cy="443865"/>
              <wp:effectExtent l="0" t="0" r="9525" b="12700"/>
              <wp:wrapSquare wrapText="bothSides"/>
              <wp:docPr id="2" name="Textové pole 2" descr="Klasifikace informací: Neveřejné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AED2ED2" w14:textId="77777777" w:rsidR="003F6A7A" w:rsidRPr="003F6A7A" w:rsidRDefault="003F6A7A">
                          <w:pPr>
                            <w:rPr>
                              <w:rFonts w:ascii="Calibri" w:eastAsia="Calibri" w:hAnsi="Calibri" w:cs="Calibri"/>
                              <w:color w:val="000000"/>
                              <w:sz w:val="18"/>
                              <w:szCs w:val="18"/>
                            </w:rPr>
                          </w:pPr>
                          <w:r w:rsidRPr="003F6A7A">
                            <w:rPr>
                              <w:rFonts w:ascii="Calibri" w:eastAsia="Calibri" w:hAnsi="Calibri" w:cs="Calibri"/>
                              <w:color w:val="000000"/>
                              <w:sz w:val="18"/>
                              <w:szCs w:val="18"/>
                            </w:rPr>
                            <w:t>Klasifikace informací: Neveřejné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6350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type w14:anchorId="2F763C3B" id="_x0000_t202" coordsize="21600,21600" o:spt="202" path="m,l,21600r21600,l21600,xe">
              <v:stroke joinstyle="miter"/>
              <v:path gradientshapeok="t" o:connecttype="rect"/>
            </v:shapetype>
            <v:shape id="Textové pole 2" o:spid="_x0000_s1026" type="#_x0000_t202" alt="Klasifikace informací: Neveřejné" style="position:absolute;margin-left:0;margin-top:.05pt;width:34.95pt;height:34.95pt;z-index:251659264;visibility:visible;mso-wrap-style:none;mso-wrap-distance-left:0;mso-wrap-distance-top:0;mso-wrap-distance-right:0;mso-wrap-distance-bottom:0;mso-position-horizontal:left;mso-position-horizontal-relative:lef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" filled="f" stroked="f">
              <v:textbox style="mso-fit-shape-to-text:t" inset="5pt,0,0,0">
                <w:txbxContent>
                  <w:p w14:paraId="1AED2ED2" w14:textId="77777777" w:rsidR="003F6A7A" w:rsidRPr="003F6A7A" w:rsidRDefault="003F6A7A">
                    <w:pPr>
                      <w:rPr>
                        <w:rFonts w:ascii="Calibri" w:eastAsia="Calibri" w:hAnsi="Calibri" w:cs="Calibri"/>
                        <w:color w:val="000000"/>
                        <w:sz w:val="18"/>
                        <w:szCs w:val="18"/>
                      </w:rPr>
                    </w:pPr>
                    <w:r w:rsidRPr="003F6A7A">
                      <w:rPr>
                        <w:rFonts w:ascii="Calibri" w:eastAsia="Calibri" w:hAnsi="Calibri" w:cs="Calibri"/>
                        <w:color w:val="000000"/>
                        <w:sz w:val="18"/>
                        <w:szCs w:val="18"/>
                      </w:rPr>
                      <w:t>Klasifikace informací: Neveřejné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C73E3C">
      <w:rPr>
        <w:rStyle w:val="slostrnky"/>
      </w:rPr>
      <w:fldChar w:fldCharType="begin"/>
    </w:r>
    <w:r w:rsidR="00C73E3C">
      <w:rPr>
        <w:rStyle w:val="slostrnky"/>
      </w:rPr>
      <w:instrText xml:space="preserve">PAGE  </w:instrText>
    </w:r>
    <w:r w:rsidR="00C73E3C">
      <w:rPr>
        <w:rStyle w:val="slostrnky"/>
      </w:rPr>
      <w:fldChar w:fldCharType="end"/>
    </w:r>
  </w:p>
  <w:p w14:paraId="537DE831" w14:textId="77777777" w:rsidR="00C73E3C" w:rsidRDefault="00C73E3C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034ACA" w14:textId="7FEA9417" w:rsidR="00C73E3C" w:rsidRDefault="00C73E3C">
    <w:pPr>
      <w:pStyle w:val="Zpat"/>
      <w:framePr w:wrap="around" w:vAnchor="text" w:hAnchor="margin" w:xAlign="center" w:y="1"/>
      <w:rPr>
        <w:rStyle w:val="slostrnky"/>
      </w:rPr>
    </w:pPr>
  </w:p>
  <w:p w14:paraId="0C58F084" w14:textId="77777777" w:rsidR="00C73E3C" w:rsidRDefault="00C73E3C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453EBB9" w14:textId="77777777" w:rsidR="00D935A7" w:rsidRDefault="00D935A7">
      <w:r>
        <w:separator/>
      </w:r>
    </w:p>
  </w:footnote>
  <w:footnote w:type="continuationSeparator" w:id="0">
    <w:p w14:paraId="27E1EE84" w14:textId="77777777" w:rsidR="00D935A7" w:rsidRDefault="00D935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561BBF" w14:textId="77777777" w:rsidR="00C73E3C" w:rsidRDefault="00C73E3C">
    <w:pPr>
      <w:pStyle w:val="Zhlav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CE5A03" w14:textId="370EE4B3" w:rsidR="00C73E3C" w:rsidRPr="00E15FCE" w:rsidRDefault="00C73E3C">
    <w:pPr>
      <w:pStyle w:val="Zhlav"/>
      <w:jc w:val="right"/>
      <w:rPr>
        <w:rFonts w:ascii="Tahoma" w:hAnsi="Tahoma" w:cs="Tahoma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6B5076F"/>
    <w:multiLevelType w:val="hybridMultilevel"/>
    <w:tmpl w:val="AAB43448"/>
    <w:lvl w:ilvl="0" w:tplc="00F4F160"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A05475A"/>
    <w:multiLevelType w:val="hybridMultilevel"/>
    <w:tmpl w:val="97F40F9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AEC1B89"/>
    <w:multiLevelType w:val="hybridMultilevel"/>
    <w:tmpl w:val="322C4C9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87F7606"/>
    <w:multiLevelType w:val="hybridMultilevel"/>
    <w:tmpl w:val="244E2140"/>
    <w:lvl w:ilvl="0" w:tplc="040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7EAF4970"/>
    <w:multiLevelType w:val="hybridMultilevel"/>
    <w:tmpl w:val="15282354"/>
    <w:lvl w:ilvl="0" w:tplc="040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43633F6">
      <w:start w:val="1"/>
      <w:numFmt w:val="lowerLetter"/>
      <w:lvlText w:val="%2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6A7A"/>
    <w:rsid w:val="00000D56"/>
    <w:rsid w:val="000050F8"/>
    <w:rsid w:val="00023648"/>
    <w:rsid w:val="00023F76"/>
    <w:rsid w:val="000275A0"/>
    <w:rsid w:val="000340FE"/>
    <w:rsid w:val="0004275D"/>
    <w:rsid w:val="00047380"/>
    <w:rsid w:val="00053D14"/>
    <w:rsid w:val="00053E6F"/>
    <w:rsid w:val="00066052"/>
    <w:rsid w:val="00095417"/>
    <w:rsid w:val="000A29FA"/>
    <w:rsid w:val="000B2658"/>
    <w:rsid w:val="000B312C"/>
    <w:rsid w:val="000B5CB2"/>
    <w:rsid w:val="000E0E90"/>
    <w:rsid w:val="000E4BA6"/>
    <w:rsid w:val="000F733C"/>
    <w:rsid w:val="0010240F"/>
    <w:rsid w:val="00104190"/>
    <w:rsid w:val="0011471F"/>
    <w:rsid w:val="00116B10"/>
    <w:rsid w:val="00117CE5"/>
    <w:rsid w:val="001224C0"/>
    <w:rsid w:val="0013682D"/>
    <w:rsid w:val="001518AE"/>
    <w:rsid w:val="00154468"/>
    <w:rsid w:val="00162938"/>
    <w:rsid w:val="00164684"/>
    <w:rsid w:val="001747EC"/>
    <w:rsid w:val="00182FFC"/>
    <w:rsid w:val="00184BDE"/>
    <w:rsid w:val="00184D3A"/>
    <w:rsid w:val="00196546"/>
    <w:rsid w:val="00197DA9"/>
    <w:rsid w:val="001A6875"/>
    <w:rsid w:val="001C1F96"/>
    <w:rsid w:val="001D5EFF"/>
    <w:rsid w:val="001E10A8"/>
    <w:rsid w:val="001E32EE"/>
    <w:rsid w:val="001E3761"/>
    <w:rsid w:val="00205A8A"/>
    <w:rsid w:val="00222D56"/>
    <w:rsid w:val="00225952"/>
    <w:rsid w:val="0023380F"/>
    <w:rsid w:val="002405CC"/>
    <w:rsid w:val="00241E96"/>
    <w:rsid w:val="0024518E"/>
    <w:rsid w:val="002509DC"/>
    <w:rsid w:val="002563EF"/>
    <w:rsid w:val="0025663E"/>
    <w:rsid w:val="00270A05"/>
    <w:rsid w:val="0027703C"/>
    <w:rsid w:val="00283EF5"/>
    <w:rsid w:val="0029184B"/>
    <w:rsid w:val="00294430"/>
    <w:rsid w:val="00297AB1"/>
    <w:rsid w:val="002C5688"/>
    <w:rsid w:val="002D7D57"/>
    <w:rsid w:val="002E4C28"/>
    <w:rsid w:val="002E7EB3"/>
    <w:rsid w:val="002F5F3E"/>
    <w:rsid w:val="00305974"/>
    <w:rsid w:val="003149A4"/>
    <w:rsid w:val="00321F94"/>
    <w:rsid w:val="00322587"/>
    <w:rsid w:val="00322CAA"/>
    <w:rsid w:val="00345F81"/>
    <w:rsid w:val="00350279"/>
    <w:rsid w:val="00391143"/>
    <w:rsid w:val="003A14CD"/>
    <w:rsid w:val="003A1AA1"/>
    <w:rsid w:val="003B08BD"/>
    <w:rsid w:val="003B2203"/>
    <w:rsid w:val="003B3E15"/>
    <w:rsid w:val="003F198C"/>
    <w:rsid w:val="003F6A7A"/>
    <w:rsid w:val="003F781B"/>
    <w:rsid w:val="00417D90"/>
    <w:rsid w:val="00424585"/>
    <w:rsid w:val="00424F87"/>
    <w:rsid w:val="004279E4"/>
    <w:rsid w:val="00427D2C"/>
    <w:rsid w:val="00455831"/>
    <w:rsid w:val="00472866"/>
    <w:rsid w:val="004779EA"/>
    <w:rsid w:val="00487EB0"/>
    <w:rsid w:val="004A087C"/>
    <w:rsid w:val="004A5AD4"/>
    <w:rsid w:val="004A5D4F"/>
    <w:rsid w:val="004D250F"/>
    <w:rsid w:val="004F0E76"/>
    <w:rsid w:val="0050335B"/>
    <w:rsid w:val="0050588D"/>
    <w:rsid w:val="005072D6"/>
    <w:rsid w:val="00515D1B"/>
    <w:rsid w:val="0052667A"/>
    <w:rsid w:val="00532716"/>
    <w:rsid w:val="00533BAD"/>
    <w:rsid w:val="0053608C"/>
    <w:rsid w:val="00541C86"/>
    <w:rsid w:val="005446E2"/>
    <w:rsid w:val="005628D3"/>
    <w:rsid w:val="00581A30"/>
    <w:rsid w:val="0058267E"/>
    <w:rsid w:val="00593CBA"/>
    <w:rsid w:val="005A3B9F"/>
    <w:rsid w:val="005C1542"/>
    <w:rsid w:val="005C6CD4"/>
    <w:rsid w:val="005D53F4"/>
    <w:rsid w:val="005D67B7"/>
    <w:rsid w:val="005E060B"/>
    <w:rsid w:val="005E1FD5"/>
    <w:rsid w:val="005F1B8D"/>
    <w:rsid w:val="005F2B7B"/>
    <w:rsid w:val="005F30EB"/>
    <w:rsid w:val="006074B8"/>
    <w:rsid w:val="00614AE0"/>
    <w:rsid w:val="006175EC"/>
    <w:rsid w:val="00621075"/>
    <w:rsid w:val="0062369C"/>
    <w:rsid w:val="0063358A"/>
    <w:rsid w:val="0063759A"/>
    <w:rsid w:val="00662847"/>
    <w:rsid w:val="0066472F"/>
    <w:rsid w:val="006758DE"/>
    <w:rsid w:val="006C1A57"/>
    <w:rsid w:val="006C6630"/>
    <w:rsid w:val="006F0178"/>
    <w:rsid w:val="006F2DDD"/>
    <w:rsid w:val="006F5DFA"/>
    <w:rsid w:val="007115FC"/>
    <w:rsid w:val="00716199"/>
    <w:rsid w:val="0072121A"/>
    <w:rsid w:val="00733964"/>
    <w:rsid w:val="00742A2A"/>
    <w:rsid w:val="00743A36"/>
    <w:rsid w:val="007569D9"/>
    <w:rsid w:val="007573D8"/>
    <w:rsid w:val="00762989"/>
    <w:rsid w:val="00774D91"/>
    <w:rsid w:val="00776AC8"/>
    <w:rsid w:val="00782DF3"/>
    <w:rsid w:val="007A490D"/>
    <w:rsid w:val="007B2213"/>
    <w:rsid w:val="007C6372"/>
    <w:rsid w:val="007D7685"/>
    <w:rsid w:val="007E4706"/>
    <w:rsid w:val="007E5C6D"/>
    <w:rsid w:val="007F3A9E"/>
    <w:rsid w:val="008120FA"/>
    <w:rsid w:val="00815218"/>
    <w:rsid w:val="008175BE"/>
    <w:rsid w:val="00822C0E"/>
    <w:rsid w:val="00824526"/>
    <w:rsid w:val="008310C1"/>
    <w:rsid w:val="00831E5E"/>
    <w:rsid w:val="0083220C"/>
    <w:rsid w:val="00832F98"/>
    <w:rsid w:val="00845467"/>
    <w:rsid w:val="00850ED1"/>
    <w:rsid w:val="00870E61"/>
    <w:rsid w:val="00880F92"/>
    <w:rsid w:val="0088196E"/>
    <w:rsid w:val="0088253F"/>
    <w:rsid w:val="008873A0"/>
    <w:rsid w:val="00890A8B"/>
    <w:rsid w:val="0089416F"/>
    <w:rsid w:val="00894CA1"/>
    <w:rsid w:val="008A736D"/>
    <w:rsid w:val="008C0279"/>
    <w:rsid w:val="008E4817"/>
    <w:rsid w:val="008F3E1C"/>
    <w:rsid w:val="008F689A"/>
    <w:rsid w:val="00904F39"/>
    <w:rsid w:val="00937F4E"/>
    <w:rsid w:val="00945DAC"/>
    <w:rsid w:val="00954DF3"/>
    <w:rsid w:val="00964911"/>
    <w:rsid w:val="00973BC1"/>
    <w:rsid w:val="009A337D"/>
    <w:rsid w:val="009B132C"/>
    <w:rsid w:val="009B6975"/>
    <w:rsid w:val="009D72C5"/>
    <w:rsid w:val="009F505E"/>
    <w:rsid w:val="009F6C8E"/>
    <w:rsid w:val="00A04E19"/>
    <w:rsid w:val="00A16337"/>
    <w:rsid w:val="00A2449E"/>
    <w:rsid w:val="00A3403A"/>
    <w:rsid w:val="00A3462E"/>
    <w:rsid w:val="00A35BB6"/>
    <w:rsid w:val="00A53B23"/>
    <w:rsid w:val="00A57029"/>
    <w:rsid w:val="00A848A5"/>
    <w:rsid w:val="00A94D7E"/>
    <w:rsid w:val="00AA3818"/>
    <w:rsid w:val="00AB6D2A"/>
    <w:rsid w:val="00AE3667"/>
    <w:rsid w:val="00AF2CF6"/>
    <w:rsid w:val="00AF58BD"/>
    <w:rsid w:val="00AF6184"/>
    <w:rsid w:val="00B10079"/>
    <w:rsid w:val="00B257DA"/>
    <w:rsid w:val="00B326D9"/>
    <w:rsid w:val="00B34E71"/>
    <w:rsid w:val="00B41C42"/>
    <w:rsid w:val="00B42262"/>
    <w:rsid w:val="00B43FEB"/>
    <w:rsid w:val="00B47773"/>
    <w:rsid w:val="00B8531A"/>
    <w:rsid w:val="00BB3D00"/>
    <w:rsid w:val="00BC61E4"/>
    <w:rsid w:val="00BC7665"/>
    <w:rsid w:val="00BF0385"/>
    <w:rsid w:val="00BF077A"/>
    <w:rsid w:val="00BF5BB3"/>
    <w:rsid w:val="00BF6C37"/>
    <w:rsid w:val="00C05CCB"/>
    <w:rsid w:val="00C07C0B"/>
    <w:rsid w:val="00C103B9"/>
    <w:rsid w:val="00C15689"/>
    <w:rsid w:val="00C20882"/>
    <w:rsid w:val="00C30EE3"/>
    <w:rsid w:val="00C3107D"/>
    <w:rsid w:val="00C46E95"/>
    <w:rsid w:val="00C52786"/>
    <w:rsid w:val="00C635E9"/>
    <w:rsid w:val="00C709F4"/>
    <w:rsid w:val="00C73E3C"/>
    <w:rsid w:val="00C76E75"/>
    <w:rsid w:val="00C80148"/>
    <w:rsid w:val="00C80D12"/>
    <w:rsid w:val="00C87116"/>
    <w:rsid w:val="00C929C2"/>
    <w:rsid w:val="00CA2DEF"/>
    <w:rsid w:val="00CB3984"/>
    <w:rsid w:val="00CC32CC"/>
    <w:rsid w:val="00D001C0"/>
    <w:rsid w:val="00D17891"/>
    <w:rsid w:val="00D2111C"/>
    <w:rsid w:val="00D2249F"/>
    <w:rsid w:val="00D37EB3"/>
    <w:rsid w:val="00D666CE"/>
    <w:rsid w:val="00D75ADF"/>
    <w:rsid w:val="00D86B46"/>
    <w:rsid w:val="00D935A7"/>
    <w:rsid w:val="00D947D6"/>
    <w:rsid w:val="00DA7BB9"/>
    <w:rsid w:val="00DB5C91"/>
    <w:rsid w:val="00DD5151"/>
    <w:rsid w:val="00DF0718"/>
    <w:rsid w:val="00DF670B"/>
    <w:rsid w:val="00E019C7"/>
    <w:rsid w:val="00E11AE5"/>
    <w:rsid w:val="00E11E00"/>
    <w:rsid w:val="00E15FCE"/>
    <w:rsid w:val="00E170EC"/>
    <w:rsid w:val="00E21AB4"/>
    <w:rsid w:val="00E4757F"/>
    <w:rsid w:val="00E5433C"/>
    <w:rsid w:val="00E81E3D"/>
    <w:rsid w:val="00E82176"/>
    <w:rsid w:val="00E85A08"/>
    <w:rsid w:val="00E97EEC"/>
    <w:rsid w:val="00EB5587"/>
    <w:rsid w:val="00EC2777"/>
    <w:rsid w:val="00ED03E6"/>
    <w:rsid w:val="00ED0E16"/>
    <w:rsid w:val="00ED14F6"/>
    <w:rsid w:val="00EE09BB"/>
    <w:rsid w:val="00EF3127"/>
    <w:rsid w:val="00F013C8"/>
    <w:rsid w:val="00F174B2"/>
    <w:rsid w:val="00F22C9B"/>
    <w:rsid w:val="00F23A41"/>
    <w:rsid w:val="00F25CDC"/>
    <w:rsid w:val="00F441DB"/>
    <w:rsid w:val="00F6276A"/>
    <w:rsid w:val="00F63FD2"/>
    <w:rsid w:val="00F65113"/>
    <w:rsid w:val="00F6600A"/>
    <w:rsid w:val="00F71655"/>
    <w:rsid w:val="00F86785"/>
    <w:rsid w:val="00FA23C4"/>
    <w:rsid w:val="00FD28FC"/>
    <w:rsid w:val="00FD413D"/>
    <w:rsid w:val="00FE1E40"/>
    <w:rsid w:val="00FE3090"/>
    <w:rsid w:val="00FE3257"/>
    <w:rsid w:val="00FE44F3"/>
    <w:rsid w:val="00FF2B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23B9287"/>
  <w15:docId w15:val="{2BB31BA1-72F2-4AC5-9D82-958066D18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pPr>
      <w:tabs>
        <w:tab w:val="center" w:pos="4536"/>
        <w:tab w:val="right" w:pos="9072"/>
      </w:tabs>
    </w:pPr>
  </w:style>
  <w:style w:type="paragraph" w:styleId="Zpat">
    <w:name w:val="footer"/>
    <w:basedOn w:val="Normln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</w:style>
  <w:style w:type="paragraph" w:styleId="Nzev">
    <w:name w:val="Title"/>
    <w:basedOn w:val="Normln"/>
    <w:qFormat/>
    <w:pPr>
      <w:jc w:val="center"/>
    </w:pPr>
    <w:rPr>
      <w:b/>
      <w:bCs/>
      <w:sz w:val="28"/>
    </w:rPr>
  </w:style>
  <w:style w:type="paragraph" w:styleId="Textbubliny">
    <w:name w:val="Balloon Text"/>
    <w:basedOn w:val="Normln"/>
    <w:semiHidden/>
    <w:rsid w:val="00E15FCE"/>
    <w:rPr>
      <w:rFonts w:ascii="Tahoma" w:hAnsi="Tahoma" w:cs="Tahoma"/>
      <w:sz w:val="16"/>
      <w:szCs w:val="16"/>
    </w:rPr>
  </w:style>
  <w:style w:type="paragraph" w:styleId="Revize">
    <w:name w:val="Revision"/>
    <w:hidden/>
    <w:uiPriority w:val="99"/>
    <w:semiHidden/>
    <w:rsid w:val="00B34E71"/>
    <w:rPr>
      <w:sz w:val="24"/>
      <w:szCs w:val="24"/>
    </w:rPr>
  </w:style>
  <w:style w:type="character" w:styleId="Odkaznakoment">
    <w:name w:val="annotation reference"/>
    <w:basedOn w:val="Standardnpsmoodstavce"/>
    <w:uiPriority w:val="99"/>
    <w:semiHidden/>
    <w:unhideWhenUsed/>
    <w:rsid w:val="00F6600A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F6600A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F6600A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F6600A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F6600A"/>
    <w:rPr>
      <w:b/>
      <w:bCs/>
    </w:rPr>
  </w:style>
  <w:style w:type="paragraph" w:styleId="Odstavecseseznamem">
    <w:name w:val="List Paragraph"/>
    <w:basedOn w:val="Normln"/>
    <w:uiPriority w:val="34"/>
    <w:qFormat/>
    <w:rsid w:val="00782DF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2596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93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sk_sigutova3516\Downloads\Stavebni_program.dotx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Stavebni_program</Template>
  <TotalTime>0</TotalTime>
  <Pages>4</Pages>
  <Words>1185</Words>
  <Characters>6993</Characters>
  <Application>Microsoft Office Word</Application>
  <DocSecurity>0</DocSecurity>
  <Lines>58</Lines>
  <Paragraphs>16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1)   Požadavky    na   prostorové    potřeby   školy    (organizace)   a   jejich</vt:lpstr>
    </vt:vector>
  </TitlesOfParts>
  <Company>Moravskoslezský kraj</Company>
  <LinksUpToDate>false</LinksUpToDate>
  <CharactersWithSpaces>8162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1)   Požadavky    na   prostorové    potřeby   školy    (organizace)   a   jejich</dc:title>
  <dc:creator>Šigutová Vladislava</dc:creator>
  <cp:lastModifiedBy>Čtvrtníčková Eva</cp:lastModifiedBy>
  <cp:revision>2</cp:revision>
  <dcterms:created xsi:type="dcterms:W3CDTF">2025-11-21T09:27:00Z</dcterms:created>
  <dcterms:modified xsi:type="dcterms:W3CDTF">2025-11-21T09:27:00Z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1,2,3</vt:lpwstr>
  </property>
  <property fmtid="{D5CDD505-2E9C-101B-9397-08002B2CF9AE}" pid="3" name="ClassificationContentMarkingFooterFontProps">
    <vt:lpwstr>#000000,9,Calibri</vt:lpwstr>
  </property>
  <property fmtid="{D5CDD505-2E9C-101B-9397-08002B2CF9AE}" pid="4" name="ClassificationContentMarkingFooterText">
    <vt:lpwstr>Klasifikace informací: Neveřejné</vt:lpwstr>
  </property>
  <property fmtid="{D5CDD505-2E9C-101B-9397-08002B2CF9AE}" pid="5" name="MSIP_Label_63ff9749-f68b-40ec-aa05-229831920469_Enabled">
    <vt:lpwstr>true</vt:lpwstr>
  </property>
  <property fmtid="{D5CDD505-2E9C-101B-9397-08002B2CF9AE}" pid="6" name="MSIP_Label_63ff9749-f68b-40ec-aa05-229831920469_SetDate">
    <vt:lpwstr>2022-02-10T12:32:29Z</vt:lpwstr>
  </property>
  <property fmtid="{D5CDD505-2E9C-101B-9397-08002B2CF9AE}" pid="7" name="MSIP_Label_63ff9749-f68b-40ec-aa05-229831920469_Method">
    <vt:lpwstr>Standard</vt:lpwstr>
  </property>
  <property fmtid="{D5CDD505-2E9C-101B-9397-08002B2CF9AE}" pid="8" name="MSIP_Label_63ff9749-f68b-40ec-aa05-229831920469_Name">
    <vt:lpwstr>Neveřejná informace</vt:lpwstr>
  </property>
  <property fmtid="{D5CDD505-2E9C-101B-9397-08002B2CF9AE}" pid="9" name="MSIP_Label_63ff9749-f68b-40ec-aa05-229831920469_SiteId">
    <vt:lpwstr>39f24d0b-aa30-4551-8e81-43c77cf1000e</vt:lpwstr>
  </property>
  <property fmtid="{D5CDD505-2E9C-101B-9397-08002B2CF9AE}" pid="10" name="MSIP_Label_63ff9749-f68b-40ec-aa05-229831920469_ActionId">
    <vt:lpwstr>28fc2647-4b8c-4ea3-9191-25df7c9c3c21</vt:lpwstr>
  </property>
  <property fmtid="{D5CDD505-2E9C-101B-9397-08002B2CF9AE}" pid="11" name="MSIP_Label_63ff9749-f68b-40ec-aa05-229831920469_ContentBits">
    <vt:lpwstr>2</vt:lpwstr>
  </property>
  <property fmtid="{D5CDD505-2E9C-101B-9397-08002B2CF9AE}" pid="12" name="Podruhe">
    <vt:bool>false</vt:bool>
  </property>
</Properties>
</file>